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tblInd w:w="108" w:type="dxa"/>
        <w:tblLook w:val="01E0" w:firstRow="1" w:lastRow="1" w:firstColumn="1" w:lastColumn="1" w:noHBand="0" w:noVBand="0"/>
      </w:tblPr>
      <w:tblGrid>
        <w:gridCol w:w="3969"/>
        <w:gridCol w:w="2410"/>
        <w:gridCol w:w="4110"/>
      </w:tblGrid>
      <w:tr w:rsidR="00AC2378" w:rsidRPr="00AC2378" w:rsidTr="00B042D0">
        <w:tc>
          <w:tcPr>
            <w:tcW w:w="3969" w:type="dxa"/>
          </w:tcPr>
          <w:p w:rsidR="00AC2378" w:rsidRPr="00AC2378" w:rsidRDefault="00AC2378" w:rsidP="005B2702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AC2378">
              <w:rPr>
                <w:rFonts w:ascii="Times New Roman" w:hAnsi="Times New Roman"/>
                <w:sz w:val="28"/>
                <w:szCs w:val="28"/>
              </w:rPr>
              <w:t xml:space="preserve">ПРИНЯТО </w:t>
            </w:r>
          </w:p>
          <w:p w:rsidR="00AC2378" w:rsidRPr="00AC2378" w:rsidRDefault="00AC2378" w:rsidP="005B2702">
            <w:pPr>
              <w:keepNext/>
              <w:tabs>
                <w:tab w:val="left" w:pos="318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C2378">
              <w:rPr>
                <w:rFonts w:ascii="Times New Roman" w:hAnsi="Times New Roman"/>
                <w:sz w:val="28"/>
                <w:szCs w:val="28"/>
              </w:rPr>
              <w:t>на заседании педагогического совета ГКОУ «Волгоградская школа-интернат № 5»</w:t>
            </w:r>
          </w:p>
          <w:p w:rsidR="00AC2378" w:rsidRPr="00AC2378" w:rsidRDefault="00AC2378" w:rsidP="005B27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2378">
              <w:rPr>
                <w:rFonts w:ascii="Times New Roman" w:hAnsi="Times New Roman"/>
                <w:sz w:val="28"/>
                <w:szCs w:val="28"/>
              </w:rPr>
              <w:t xml:space="preserve">Протокол №___ </w:t>
            </w:r>
          </w:p>
          <w:p w:rsidR="00AC2378" w:rsidRPr="00AC2378" w:rsidRDefault="00AC2378" w:rsidP="005B27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2378">
              <w:rPr>
                <w:rFonts w:ascii="Times New Roman" w:hAnsi="Times New Roman"/>
                <w:sz w:val="28"/>
                <w:szCs w:val="28"/>
              </w:rPr>
              <w:t>от «___» ________ 20__ г.</w:t>
            </w:r>
          </w:p>
        </w:tc>
        <w:tc>
          <w:tcPr>
            <w:tcW w:w="2410" w:type="dxa"/>
          </w:tcPr>
          <w:p w:rsidR="00AC2378" w:rsidRPr="00AC2378" w:rsidRDefault="00AC2378" w:rsidP="005B2702">
            <w:pPr>
              <w:widowControl w:val="0"/>
              <w:spacing w:after="0" w:line="240" w:lineRule="auto"/>
              <w:ind w:right="117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C2378" w:rsidRPr="00AC2378" w:rsidRDefault="00AC2378" w:rsidP="005B2702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C2378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AC2378" w:rsidRPr="00AC2378" w:rsidRDefault="00AC2378" w:rsidP="005B27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2378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AC2378" w:rsidRPr="00AC2378" w:rsidRDefault="00AC2378" w:rsidP="005B27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2378">
              <w:rPr>
                <w:rFonts w:ascii="Times New Roman" w:hAnsi="Times New Roman"/>
                <w:sz w:val="28"/>
                <w:szCs w:val="28"/>
              </w:rPr>
              <w:t xml:space="preserve">ГКОУ «Волгоградская </w:t>
            </w:r>
          </w:p>
          <w:p w:rsidR="00AC2378" w:rsidRPr="00AC2378" w:rsidRDefault="00AC2378" w:rsidP="005B27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2378">
              <w:rPr>
                <w:rFonts w:ascii="Times New Roman" w:hAnsi="Times New Roman"/>
                <w:sz w:val="28"/>
                <w:szCs w:val="28"/>
              </w:rPr>
              <w:t>школа-интернат № 5»</w:t>
            </w:r>
          </w:p>
          <w:p w:rsidR="00AC2378" w:rsidRPr="00AC2378" w:rsidRDefault="00AC2378" w:rsidP="005B27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2378">
              <w:rPr>
                <w:rFonts w:ascii="Times New Roman" w:hAnsi="Times New Roman"/>
                <w:sz w:val="28"/>
                <w:szCs w:val="28"/>
              </w:rPr>
              <w:t>________Т.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2378">
              <w:rPr>
                <w:rFonts w:ascii="Times New Roman" w:hAnsi="Times New Roman"/>
                <w:sz w:val="28"/>
                <w:szCs w:val="28"/>
              </w:rPr>
              <w:t>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2378">
              <w:rPr>
                <w:rFonts w:ascii="Times New Roman" w:hAnsi="Times New Roman"/>
                <w:sz w:val="28"/>
                <w:szCs w:val="28"/>
              </w:rPr>
              <w:t>Калинина</w:t>
            </w:r>
          </w:p>
          <w:p w:rsidR="00AC2378" w:rsidRDefault="00AC2378" w:rsidP="005B27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Введено в действие приказом</w:t>
            </w:r>
          </w:p>
          <w:p w:rsidR="00AC2378" w:rsidRPr="00AC2378" w:rsidRDefault="00AC2378" w:rsidP="005B27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№__от «__» ________ 20__г.</w:t>
            </w:r>
          </w:p>
          <w:p w:rsidR="00AC2378" w:rsidRPr="00AC2378" w:rsidRDefault="00AC2378" w:rsidP="005B2702">
            <w:pPr>
              <w:widowControl w:val="0"/>
              <w:spacing w:after="0" w:line="240" w:lineRule="auto"/>
              <w:ind w:right="117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C2378" w:rsidRDefault="00AC2378" w:rsidP="005B2702">
      <w:pPr>
        <w:pStyle w:val="ParagraphStyle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E96ED7" w:rsidRDefault="00E96ED7" w:rsidP="005B2702">
      <w:pPr>
        <w:pStyle w:val="ParagraphStyle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shd w:val="clear" w:color="auto" w:fill="FFFFFF"/>
        </w:rPr>
        <w:t>Положение</w:t>
      </w:r>
    </w:p>
    <w:p w:rsidR="00E96ED7" w:rsidRDefault="00E96ED7" w:rsidP="005B2702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 текущем контроле успеваемости</w:t>
      </w:r>
    </w:p>
    <w:p w:rsidR="001B0FEC" w:rsidRDefault="00E96ED7" w:rsidP="005B2702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и промежуточной аттестации обучающихся</w:t>
      </w:r>
      <w:r w:rsidR="00DB2F4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E96ED7" w:rsidRPr="00646699" w:rsidRDefault="001B0FEC" w:rsidP="005B2702">
      <w:pPr>
        <w:pStyle w:val="ParagraphStyle"/>
        <w:jc w:val="center"/>
        <w:rPr>
          <w:rFonts w:ascii="Times New Roman" w:hAnsi="Times New Roman" w:cs="Times New Roman"/>
          <w:b/>
          <w:bCs/>
          <w:i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ГКОУ «Волгоградская школа-интернат № 5»</w:t>
      </w:r>
    </w:p>
    <w:p w:rsidR="00E96ED7" w:rsidRDefault="00E96ED7" w:rsidP="005B2702">
      <w:pPr>
        <w:pStyle w:val="ParagraphStyle"/>
        <w:ind w:firstLine="450"/>
        <w:jc w:val="both"/>
        <w:rPr>
          <w:rFonts w:ascii="Times New Roman" w:hAnsi="Times New Roman" w:cs="Times New Roman"/>
          <w:sz w:val="28"/>
          <w:szCs w:val="28"/>
        </w:rPr>
      </w:pPr>
    </w:p>
    <w:p w:rsidR="00E96ED7" w:rsidRDefault="00AC2378" w:rsidP="005B2702">
      <w:pPr>
        <w:pStyle w:val="ParagraphStyle"/>
        <w:numPr>
          <w:ilvl w:val="0"/>
          <w:numId w:val="1"/>
        </w:numPr>
        <w:ind w:firstLine="72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B64279" w:rsidRDefault="00E96ED7" w:rsidP="005B2702">
      <w:pPr>
        <w:pStyle w:val="ParagraphStyle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соответствии со ст. 58 «Закона об образовании в Российской Федерации» № 273-ФЗ, к компетенции образовательной организации относится осуществление текущего контроля успеваемости и промежуточной аттестации обучающихся, установление их форм, периодичности и порядка проведения.</w:t>
      </w:r>
    </w:p>
    <w:p w:rsidR="00E96ED7" w:rsidRDefault="00E96ED7" w:rsidP="005B2702">
      <w:pPr>
        <w:pStyle w:val="ParagraphStyle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Положение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текущем контроле успеваемости и промежуточной аттестации обучающихся (далее – Положение) </w:t>
      </w:r>
      <w:r>
        <w:rPr>
          <w:rFonts w:ascii="Times New Roman" w:hAnsi="Times New Roman" w:cs="Times New Roman"/>
          <w:sz w:val="28"/>
          <w:szCs w:val="28"/>
        </w:rPr>
        <w:t xml:space="preserve">определяет формы, периодичность, порядок текущего контроля успеваемости и промежуточной аттестации </w:t>
      </w:r>
      <w:r w:rsidRPr="001B0FEC">
        <w:rPr>
          <w:rFonts w:ascii="Times New Roman" w:hAnsi="Times New Roman" w:cs="Times New Roman"/>
          <w:sz w:val="28"/>
          <w:szCs w:val="28"/>
        </w:rPr>
        <w:t>обучающихся</w:t>
      </w:r>
      <w:r w:rsidR="00646699" w:rsidRPr="001B0FEC">
        <w:rPr>
          <w:rFonts w:ascii="Times New Roman" w:hAnsi="Times New Roman" w:cs="Times New Roman"/>
          <w:sz w:val="28"/>
          <w:szCs w:val="28"/>
        </w:rPr>
        <w:t xml:space="preserve"> </w:t>
      </w:r>
      <w:r w:rsidR="00646699" w:rsidRPr="001B0FE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 АООП образования обучающихся с умственной отсталостью (интеллектуальными нарушениями</w:t>
      </w:r>
      <w:r w:rsidR="001B0FEC" w:rsidRPr="001B0FE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Pr="001B0FEC">
        <w:rPr>
          <w:rFonts w:ascii="Times New Roman" w:hAnsi="Times New Roman" w:cs="Times New Roman"/>
          <w:sz w:val="28"/>
          <w:szCs w:val="28"/>
        </w:rPr>
        <w:t xml:space="preserve">, а также их перевод в следующий класс по итогам учебного года. </w:t>
      </w:r>
    </w:p>
    <w:p w:rsidR="001B0FEC" w:rsidRDefault="001B0FEC" w:rsidP="005B2702">
      <w:pPr>
        <w:pStyle w:val="ParagraphStyle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Результаты, полученные в ходе текущего контроля успеваемости и промежуточной аттестации за отчетный период (четверть, учебный год), являются документальной основой для составлен</w:t>
      </w:r>
      <w:r w:rsidR="00AC2378">
        <w:rPr>
          <w:rFonts w:ascii="Times New Roman" w:hAnsi="Times New Roman" w:cs="Times New Roman"/>
          <w:sz w:val="28"/>
          <w:szCs w:val="28"/>
        </w:rPr>
        <w:t>ия ежегодного публичного отчета</w:t>
      </w:r>
      <w:r>
        <w:rPr>
          <w:rFonts w:ascii="Times New Roman" w:hAnsi="Times New Roman" w:cs="Times New Roman"/>
          <w:sz w:val="28"/>
          <w:szCs w:val="28"/>
        </w:rPr>
        <w:t xml:space="preserve"> школы-интерната.</w:t>
      </w:r>
    </w:p>
    <w:p w:rsidR="001B0FEC" w:rsidRDefault="001B0FEC" w:rsidP="005B2702">
      <w:pPr>
        <w:pStyle w:val="ParagraphStyle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Отчет о самообследовании публикуется на официальном сайте  общеобразовательного учреждения в установленном порядке с соблюдением положений Федерального закона от 27.07.2006 № 152-ФЗ «О персональных данных».</w:t>
      </w:r>
    </w:p>
    <w:p w:rsidR="001B0FEC" w:rsidRDefault="001B0FEC" w:rsidP="005B2702">
      <w:pPr>
        <w:pStyle w:val="ParagraphStyle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В настоящее Положение в установленном порядке могут вноситься изменения и (или) дополнения.</w:t>
      </w:r>
    </w:p>
    <w:p w:rsidR="005B4998" w:rsidRDefault="005B4998" w:rsidP="005B2702">
      <w:pPr>
        <w:pStyle w:val="ParagraphStyle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111D" w:rsidRDefault="0029111D" w:rsidP="005B2702">
      <w:pPr>
        <w:pStyle w:val="ParagraphStyle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369A" w:rsidRDefault="00F5369A" w:rsidP="005B2702">
      <w:pPr>
        <w:pStyle w:val="ParagraphStyle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0178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4998">
        <w:rPr>
          <w:rFonts w:ascii="Times New Roman" w:hAnsi="Times New Roman" w:cs="Times New Roman"/>
          <w:b/>
          <w:sz w:val="28"/>
          <w:szCs w:val="28"/>
        </w:rPr>
        <w:t xml:space="preserve">ТЕКУЩИЙ КОНТРОЛЬ УСПЕВАЕМОСТИ </w:t>
      </w:r>
    </w:p>
    <w:p w:rsidR="00AB0DD0" w:rsidRDefault="00AB0DD0" w:rsidP="005B2702">
      <w:pPr>
        <w:pStyle w:val="ParagraphStyle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0DD0">
        <w:rPr>
          <w:rFonts w:ascii="Times New Roman" w:hAnsi="Times New Roman" w:cs="Times New Roman"/>
          <w:sz w:val="28"/>
          <w:szCs w:val="28"/>
        </w:rPr>
        <w:t>2.1. Текущий контроль успеваемости учащихся</w:t>
      </w:r>
      <w:r w:rsidR="00AC2378">
        <w:rPr>
          <w:rFonts w:ascii="Times New Roman" w:hAnsi="Times New Roman" w:cs="Times New Roman"/>
          <w:sz w:val="28"/>
          <w:szCs w:val="28"/>
        </w:rPr>
        <w:t xml:space="preserve"> – это систематическая проверка</w:t>
      </w:r>
      <w:r w:rsidRPr="00AB0DD0">
        <w:rPr>
          <w:rFonts w:ascii="Times New Roman" w:hAnsi="Times New Roman" w:cs="Times New Roman"/>
          <w:sz w:val="28"/>
          <w:szCs w:val="28"/>
        </w:rPr>
        <w:t xml:space="preserve"> достижений обучающихся, проводимая учителем в ходе осуществления образовательной деятельности в соответствии с АООП и рабочей программой соответств</w:t>
      </w:r>
      <w:r>
        <w:rPr>
          <w:rFonts w:ascii="Times New Roman" w:hAnsi="Times New Roman" w:cs="Times New Roman"/>
          <w:sz w:val="28"/>
          <w:szCs w:val="28"/>
        </w:rPr>
        <w:t>ующего учебного предмета, курса.</w:t>
      </w:r>
    </w:p>
    <w:p w:rsidR="005C0B6D" w:rsidRPr="005C0B6D" w:rsidRDefault="005C0B6D" w:rsidP="005B2702">
      <w:pPr>
        <w:pStyle w:val="ParagraphStyle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5C0B6D">
        <w:rPr>
          <w:rFonts w:ascii="Times New Roman" w:hAnsi="Times New Roman" w:cs="Times New Roman"/>
          <w:sz w:val="28"/>
          <w:szCs w:val="28"/>
        </w:rPr>
        <w:t>.</w:t>
      </w:r>
      <w:r w:rsidRPr="005C0B6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C0B6D">
        <w:rPr>
          <w:rFonts w:ascii="Times New Roman" w:hAnsi="Times New Roman" w:cs="Times New Roman"/>
          <w:sz w:val="28"/>
          <w:szCs w:val="28"/>
        </w:rPr>
        <w:t>В ходе текущего контроля и промежуточной аттестации оценке подл</w:t>
      </w:r>
      <w:r w:rsidR="00AC2378">
        <w:rPr>
          <w:rFonts w:ascii="Times New Roman" w:hAnsi="Times New Roman" w:cs="Times New Roman"/>
          <w:sz w:val="28"/>
          <w:szCs w:val="28"/>
        </w:rPr>
        <w:t>ежат личностные и предметные резуль</w:t>
      </w:r>
      <w:r w:rsidRPr="005C0B6D">
        <w:rPr>
          <w:rFonts w:ascii="Times New Roman" w:hAnsi="Times New Roman" w:cs="Times New Roman"/>
          <w:sz w:val="28"/>
          <w:szCs w:val="28"/>
        </w:rPr>
        <w:t>т</w:t>
      </w:r>
      <w:r w:rsidR="00AC2378">
        <w:rPr>
          <w:rFonts w:ascii="Times New Roman" w:hAnsi="Times New Roman" w:cs="Times New Roman"/>
          <w:sz w:val="28"/>
          <w:szCs w:val="28"/>
        </w:rPr>
        <w:t>ат</w:t>
      </w:r>
      <w:r w:rsidRPr="005C0B6D">
        <w:rPr>
          <w:rFonts w:ascii="Times New Roman" w:hAnsi="Times New Roman" w:cs="Times New Roman"/>
          <w:sz w:val="28"/>
          <w:szCs w:val="28"/>
        </w:rPr>
        <w:t>ы.</w:t>
      </w:r>
    </w:p>
    <w:p w:rsidR="00AB0DD0" w:rsidRPr="00AB0DD0" w:rsidRDefault="00AB0DD0" w:rsidP="005B2702">
      <w:pPr>
        <w:pStyle w:val="ParagraphStyle"/>
        <w:ind w:firstLine="720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 w:rsidRPr="00AB0DD0">
        <w:rPr>
          <w:rFonts w:ascii="Times New Roman" w:hAnsi="Times New Roman" w:cs="Times New Roman"/>
          <w:sz w:val="28"/>
          <w:szCs w:val="28"/>
        </w:rPr>
        <w:t>2.</w:t>
      </w:r>
      <w:r w:rsidR="005C0B6D">
        <w:rPr>
          <w:rFonts w:ascii="Times New Roman" w:hAnsi="Times New Roman" w:cs="Times New Roman"/>
          <w:sz w:val="28"/>
          <w:szCs w:val="28"/>
        </w:rPr>
        <w:t>3</w:t>
      </w:r>
      <w:r w:rsidRPr="00AB0DD0">
        <w:rPr>
          <w:rFonts w:ascii="Times New Roman" w:hAnsi="Times New Roman" w:cs="Times New Roman"/>
          <w:sz w:val="28"/>
          <w:szCs w:val="28"/>
        </w:rPr>
        <w:t>.</w:t>
      </w:r>
      <w:r w:rsidRPr="00AB0DD0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AB0DD0">
        <w:rPr>
          <w:rFonts w:ascii="Times New Roman" w:hAnsi="Times New Roman"/>
          <w:sz w:val="28"/>
          <w:szCs w:val="28"/>
          <w:lang w:val="x-none"/>
        </w:rPr>
        <w:t>Цель текущего контроля успеваемости заключается в:</w:t>
      </w:r>
    </w:p>
    <w:p w:rsidR="00AB0DD0" w:rsidRPr="00AB0DD0" w:rsidRDefault="00AC2378" w:rsidP="005B2702">
      <w:pPr>
        <w:pStyle w:val="ParagraphStyle"/>
        <w:ind w:firstLine="720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B0DD0" w:rsidRPr="00AB0DD0">
        <w:rPr>
          <w:rFonts w:ascii="Times New Roman" w:hAnsi="Times New Roman"/>
          <w:sz w:val="28"/>
          <w:szCs w:val="28"/>
          <w:lang w:val="x-none"/>
        </w:rPr>
        <w:t>определении степени освоения обучающимися АООП по всем учебным предметам, курсам</w:t>
      </w:r>
      <w:r w:rsidR="00AB0DD0">
        <w:rPr>
          <w:rFonts w:ascii="Times New Roman" w:hAnsi="Times New Roman"/>
          <w:sz w:val="28"/>
          <w:szCs w:val="28"/>
        </w:rPr>
        <w:t xml:space="preserve"> </w:t>
      </w:r>
      <w:r w:rsidR="00AB0DD0" w:rsidRPr="00AB0DD0">
        <w:rPr>
          <w:rFonts w:ascii="Times New Roman" w:hAnsi="Times New Roman"/>
          <w:sz w:val="28"/>
          <w:szCs w:val="28"/>
          <w:lang w:val="x-none"/>
        </w:rPr>
        <w:t>учебного плана;</w:t>
      </w:r>
    </w:p>
    <w:p w:rsidR="00AB0DD0" w:rsidRDefault="00AC2378" w:rsidP="005B2702">
      <w:pPr>
        <w:pStyle w:val="ParagraphStyle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AB0DD0" w:rsidRPr="00AB0DD0">
        <w:rPr>
          <w:rFonts w:ascii="Times New Roman" w:hAnsi="Times New Roman"/>
          <w:sz w:val="28"/>
          <w:szCs w:val="28"/>
          <w:lang w:val="x-none"/>
        </w:rPr>
        <w:t>коррекции рабочих программ учебных предметов, курсов в зависимости от анализа темпа, качества, особенностей освоения изученного материала учащимися.</w:t>
      </w:r>
    </w:p>
    <w:p w:rsidR="005C0B6D" w:rsidRPr="005C0B6D" w:rsidRDefault="005C0B6D" w:rsidP="005B2702">
      <w:pPr>
        <w:pStyle w:val="ParagraphStyle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E6AF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C0B6D">
        <w:rPr>
          <w:rFonts w:ascii="Times New Roman" w:hAnsi="Times New Roman"/>
          <w:sz w:val="28"/>
          <w:szCs w:val="28"/>
        </w:rPr>
        <w:t xml:space="preserve">Текущий контроль успеваемости обучающихся осуществляют учителя, </w:t>
      </w:r>
      <w:r w:rsidRPr="00E37031">
        <w:rPr>
          <w:rFonts w:ascii="Times New Roman" w:hAnsi="Times New Roman"/>
          <w:sz w:val="28"/>
          <w:szCs w:val="28"/>
        </w:rPr>
        <w:t>другие педагогические работники</w:t>
      </w:r>
      <w:r w:rsidRPr="005C0B6D">
        <w:rPr>
          <w:rFonts w:ascii="Times New Roman" w:hAnsi="Times New Roman"/>
          <w:sz w:val="28"/>
          <w:szCs w:val="28"/>
        </w:rPr>
        <w:t xml:space="preserve"> в соответствии с должностными обязанностями и локальными нормативными актами школы-интерната.</w:t>
      </w:r>
    </w:p>
    <w:p w:rsidR="00AB0DD0" w:rsidRPr="00AB0DD0" w:rsidRDefault="00AB0DD0" w:rsidP="005B2702">
      <w:pPr>
        <w:pStyle w:val="ParagraphStyle"/>
        <w:ind w:firstLine="720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E6AF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B0DD0">
        <w:rPr>
          <w:rFonts w:ascii="Times New Roman" w:hAnsi="Times New Roman" w:cs="Times New Roman"/>
          <w:sz w:val="28"/>
          <w:szCs w:val="28"/>
        </w:rPr>
        <w:t>Текущий контроль успеваемости обучающихся в</w:t>
      </w:r>
      <w:r>
        <w:rPr>
          <w:rFonts w:ascii="Times New Roman" w:hAnsi="Times New Roman" w:cs="Times New Roman"/>
          <w:sz w:val="28"/>
          <w:szCs w:val="28"/>
        </w:rPr>
        <w:t xml:space="preserve"> ГКОУ «Волгоградская школа-интернат № 5» </w:t>
      </w:r>
      <w:r w:rsidRPr="00AB0DD0">
        <w:rPr>
          <w:rFonts w:ascii="Times New Roman" w:hAnsi="Times New Roman"/>
          <w:sz w:val="28"/>
          <w:szCs w:val="28"/>
          <w:lang w:val="x-none"/>
        </w:rPr>
        <w:t>проводится:</w:t>
      </w:r>
    </w:p>
    <w:p w:rsidR="00AB0DD0" w:rsidRPr="00AB0DD0" w:rsidRDefault="00AC2378" w:rsidP="005B2702">
      <w:pPr>
        <w:pStyle w:val="ParagraphStyle"/>
        <w:ind w:firstLine="720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B0DD0" w:rsidRPr="00AB0DD0">
        <w:rPr>
          <w:rFonts w:ascii="Times New Roman" w:hAnsi="Times New Roman"/>
          <w:sz w:val="28"/>
          <w:szCs w:val="28"/>
          <w:lang w:val="x-none"/>
        </w:rPr>
        <w:t>поурочно;</w:t>
      </w:r>
    </w:p>
    <w:p w:rsidR="00AB0DD0" w:rsidRPr="00AB0DD0" w:rsidRDefault="00AC2378" w:rsidP="005B2702">
      <w:pPr>
        <w:pStyle w:val="ParagraphStyle"/>
        <w:ind w:firstLine="720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B0DD0" w:rsidRPr="00AB0DD0">
        <w:rPr>
          <w:rFonts w:ascii="Times New Roman" w:hAnsi="Times New Roman"/>
          <w:sz w:val="28"/>
          <w:szCs w:val="28"/>
          <w:lang w:val="x-none"/>
        </w:rPr>
        <w:t>по темам;</w:t>
      </w:r>
    </w:p>
    <w:p w:rsidR="00AB0DD0" w:rsidRPr="00CF6552" w:rsidRDefault="00AC2378" w:rsidP="00CF6552">
      <w:pPr>
        <w:pStyle w:val="ParagraphStyle"/>
        <w:ind w:firstLine="720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F6552">
        <w:rPr>
          <w:rFonts w:ascii="Times New Roman" w:hAnsi="Times New Roman"/>
          <w:sz w:val="28"/>
          <w:szCs w:val="28"/>
          <w:lang w:val="x-none"/>
        </w:rPr>
        <w:t>по учебным четвертям</w:t>
      </w:r>
      <w:r w:rsidR="00AB0DD0">
        <w:rPr>
          <w:rFonts w:ascii="Times New Roman" w:hAnsi="Times New Roman" w:cs="Times New Roman"/>
          <w:sz w:val="28"/>
          <w:szCs w:val="28"/>
        </w:rPr>
        <w:t>.</w:t>
      </w:r>
    </w:p>
    <w:p w:rsidR="00EE6AFE" w:rsidRPr="00AD5267" w:rsidRDefault="00EE6AFE" w:rsidP="005B2702">
      <w:pPr>
        <w:pStyle w:val="ParagraphStyle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5267">
        <w:rPr>
          <w:rFonts w:ascii="Times New Roman" w:hAnsi="Times New Roman" w:cs="Times New Roman"/>
          <w:sz w:val="28"/>
          <w:szCs w:val="28"/>
        </w:rPr>
        <w:t xml:space="preserve">2.6. </w:t>
      </w:r>
      <w:r w:rsidR="000E0E9F">
        <w:rPr>
          <w:rFonts w:ascii="Times New Roman" w:hAnsi="Times New Roman" w:cs="Times New Roman"/>
          <w:sz w:val="28"/>
          <w:szCs w:val="28"/>
        </w:rPr>
        <w:t>Стартовая о</w:t>
      </w:r>
      <w:r w:rsidRPr="00AD5267">
        <w:rPr>
          <w:rFonts w:ascii="Times New Roman" w:hAnsi="Times New Roman" w:cs="Times New Roman"/>
          <w:sz w:val="28"/>
          <w:szCs w:val="28"/>
        </w:rPr>
        <w:t xml:space="preserve">ценка личностных результатов </w:t>
      </w:r>
      <w:r w:rsidR="00C262E1">
        <w:rPr>
          <w:rFonts w:ascii="Times New Roman" w:hAnsi="Times New Roman" w:cs="Times New Roman"/>
          <w:sz w:val="28"/>
          <w:szCs w:val="28"/>
        </w:rPr>
        <w:t>обучающихся проводится педагогическими работниками на начало обучения в школе-интернате</w:t>
      </w:r>
      <w:r w:rsidR="000E0E9F" w:rsidRPr="000E0E9F">
        <w:rPr>
          <w:rFonts w:ascii="Times New Roman" w:hAnsi="Times New Roman" w:cs="Times New Roman"/>
          <w:sz w:val="28"/>
          <w:szCs w:val="28"/>
        </w:rPr>
        <w:t xml:space="preserve"> </w:t>
      </w:r>
      <w:r w:rsidR="000E0E9F" w:rsidRPr="00AD5267">
        <w:rPr>
          <w:rFonts w:ascii="Times New Roman" w:hAnsi="Times New Roman" w:cs="Times New Roman"/>
          <w:sz w:val="28"/>
          <w:szCs w:val="28"/>
        </w:rPr>
        <w:t xml:space="preserve">по </w:t>
      </w:r>
      <w:r w:rsidR="000E0E9F">
        <w:rPr>
          <w:rFonts w:ascii="Times New Roman" w:hAnsi="Times New Roman" w:cs="Times New Roman"/>
          <w:sz w:val="28"/>
          <w:szCs w:val="28"/>
        </w:rPr>
        <w:t>критериям</w:t>
      </w:r>
      <w:r w:rsidR="000E0E9F" w:rsidRPr="00AD5267">
        <w:rPr>
          <w:rFonts w:ascii="Times New Roman" w:hAnsi="Times New Roman" w:cs="Times New Roman"/>
          <w:sz w:val="28"/>
          <w:szCs w:val="28"/>
        </w:rPr>
        <w:t xml:space="preserve"> оценки личностных результатов, разработанн</w:t>
      </w:r>
      <w:r w:rsidR="000E0E9F">
        <w:rPr>
          <w:rFonts w:ascii="Times New Roman" w:hAnsi="Times New Roman" w:cs="Times New Roman"/>
          <w:sz w:val="28"/>
          <w:szCs w:val="28"/>
        </w:rPr>
        <w:t>ым</w:t>
      </w:r>
      <w:r w:rsidR="000E0E9F" w:rsidRPr="00AD5267">
        <w:rPr>
          <w:rFonts w:ascii="Times New Roman" w:hAnsi="Times New Roman" w:cs="Times New Roman"/>
          <w:sz w:val="28"/>
          <w:szCs w:val="28"/>
        </w:rPr>
        <w:t xml:space="preserve"> метод</w:t>
      </w:r>
      <w:r w:rsidR="000E0E9F">
        <w:rPr>
          <w:rFonts w:ascii="Times New Roman" w:hAnsi="Times New Roman" w:cs="Times New Roman"/>
          <w:sz w:val="28"/>
          <w:szCs w:val="28"/>
        </w:rPr>
        <w:t>ическим советом школы-интерната. Промежуточный мониторинг проводится</w:t>
      </w:r>
      <w:r w:rsidR="000E0E9F" w:rsidRPr="00AD5267">
        <w:rPr>
          <w:rFonts w:ascii="Times New Roman" w:hAnsi="Times New Roman" w:cs="Times New Roman"/>
          <w:sz w:val="28"/>
          <w:szCs w:val="28"/>
        </w:rPr>
        <w:t xml:space="preserve"> </w:t>
      </w:r>
      <w:r w:rsidR="000E0E9F">
        <w:rPr>
          <w:rFonts w:ascii="Times New Roman" w:hAnsi="Times New Roman" w:cs="Times New Roman"/>
          <w:sz w:val="28"/>
          <w:szCs w:val="28"/>
        </w:rPr>
        <w:t>в</w:t>
      </w:r>
      <w:r w:rsidR="00C262E1">
        <w:rPr>
          <w:rFonts w:ascii="Times New Roman" w:hAnsi="Times New Roman" w:cs="Times New Roman"/>
          <w:sz w:val="28"/>
          <w:szCs w:val="28"/>
        </w:rPr>
        <w:t xml:space="preserve"> конц</w:t>
      </w:r>
      <w:r w:rsidR="000E0E9F">
        <w:rPr>
          <w:rFonts w:ascii="Times New Roman" w:hAnsi="Times New Roman" w:cs="Times New Roman"/>
          <w:sz w:val="28"/>
          <w:szCs w:val="28"/>
        </w:rPr>
        <w:t>е</w:t>
      </w:r>
      <w:r w:rsidR="00C262E1">
        <w:rPr>
          <w:rFonts w:ascii="Times New Roman" w:hAnsi="Times New Roman" w:cs="Times New Roman"/>
          <w:sz w:val="28"/>
          <w:szCs w:val="28"/>
        </w:rPr>
        <w:t xml:space="preserve"> каждого учебного года</w:t>
      </w:r>
      <w:r w:rsidRPr="00AD5267">
        <w:rPr>
          <w:rFonts w:ascii="Times New Roman" w:hAnsi="Times New Roman" w:cs="Times New Roman"/>
          <w:sz w:val="28"/>
          <w:szCs w:val="28"/>
        </w:rPr>
        <w:t>.</w:t>
      </w:r>
      <w:r w:rsidR="000E2CB1" w:rsidRPr="000E2CB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0E2CB1" w:rsidRPr="000E2CB1">
        <w:rPr>
          <w:rFonts w:ascii="Times New Roman" w:hAnsi="Times New Roman" w:cs="Times New Roman"/>
          <w:sz w:val="28"/>
          <w:szCs w:val="28"/>
        </w:rPr>
        <w:t>Оценк</w:t>
      </w:r>
      <w:r w:rsidR="000E2CB1">
        <w:rPr>
          <w:rFonts w:ascii="Times New Roman" w:hAnsi="Times New Roman" w:cs="Times New Roman"/>
          <w:sz w:val="28"/>
          <w:szCs w:val="28"/>
        </w:rPr>
        <w:t>у</w:t>
      </w:r>
      <w:r w:rsidR="000E2CB1" w:rsidRPr="000E2CB1">
        <w:rPr>
          <w:rFonts w:ascii="Times New Roman" w:hAnsi="Times New Roman" w:cs="Times New Roman"/>
          <w:sz w:val="28"/>
          <w:szCs w:val="28"/>
        </w:rPr>
        <w:t xml:space="preserve"> личностных результатов освоения АООП обучающимися </w:t>
      </w:r>
      <w:r w:rsidR="000E2CB1">
        <w:rPr>
          <w:rFonts w:ascii="Times New Roman" w:hAnsi="Times New Roman" w:cs="Times New Roman"/>
          <w:sz w:val="28"/>
          <w:szCs w:val="28"/>
        </w:rPr>
        <w:t>начальной школы рекомендуется</w:t>
      </w:r>
      <w:r w:rsidR="000E2CB1" w:rsidRPr="000E2CB1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0E2CB1">
        <w:rPr>
          <w:rFonts w:ascii="Times New Roman" w:hAnsi="Times New Roman" w:cs="Times New Roman"/>
          <w:sz w:val="28"/>
          <w:szCs w:val="28"/>
        </w:rPr>
        <w:t>ть</w:t>
      </w:r>
      <w:r w:rsidR="000E2CB1" w:rsidRPr="000E2CB1">
        <w:rPr>
          <w:rFonts w:ascii="Times New Roman" w:hAnsi="Times New Roman" w:cs="Times New Roman"/>
          <w:sz w:val="28"/>
          <w:szCs w:val="28"/>
        </w:rPr>
        <w:t xml:space="preserve"> педагогическими работниками 2 раза в год (декабрь, май) в соответствии с учетом их развити</w:t>
      </w:r>
      <w:r w:rsidR="0075510D">
        <w:rPr>
          <w:rFonts w:ascii="Times New Roman" w:hAnsi="Times New Roman" w:cs="Times New Roman"/>
          <w:sz w:val="28"/>
          <w:szCs w:val="28"/>
        </w:rPr>
        <w:t>я и познавательных способностей</w:t>
      </w:r>
      <w:r w:rsidR="000E2C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6AFE" w:rsidRPr="00AD5267" w:rsidRDefault="00EE6AFE" w:rsidP="005B2702">
      <w:pPr>
        <w:pStyle w:val="ParagraphStyle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AD5267">
        <w:rPr>
          <w:rFonts w:ascii="Times New Roman" w:hAnsi="Times New Roman"/>
          <w:sz w:val="28"/>
          <w:szCs w:val="28"/>
        </w:rPr>
        <w:t>2.</w:t>
      </w:r>
      <w:r w:rsidR="00AD5267" w:rsidRPr="00AD5267">
        <w:rPr>
          <w:rFonts w:ascii="Times New Roman" w:hAnsi="Times New Roman"/>
          <w:sz w:val="28"/>
          <w:szCs w:val="28"/>
        </w:rPr>
        <w:t>6</w:t>
      </w:r>
      <w:r w:rsidRPr="00AD5267">
        <w:rPr>
          <w:rFonts w:ascii="Times New Roman" w:hAnsi="Times New Roman"/>
          <w:sz w:val="28"/>
          <w:szCs w:val="28"/>
        </w:rPr>
        <w:t xml:space="preserve">.1. Результаты </w:t>
      </w:r>
      <w:r w:rsidR="00AC2378">
        <w:rPr>
          <w:rFonts w:ascii="Times New Roman" w:hAnsi="Times New Roman"/>
          <w:sz w:val="28"/>
          <w:szCs w:val="28"/>
        </w:rPr>
        <w:t>оценки личностных достижений заносят</w:t>
      </w:r>
      <w:r w:rsidRPr="00AD5267">
        <w:rPr>
          <w:rFonts w:ascii="Times New Roman" w:hAnsi="Times New Roman"/>
          <w:sz w:val="28"/>
          <w:szCs w:val="28"/>
        </w:rPr>
        <w:t>ся в индивидуальную карту развития обучающегося.</w:t>
      </w:r>
    </w:p>
    <w:p w:rsidR="00AD5267" w:rsidRPr="00C86752" w:rsidRDefault="00AD5267" w:rsidP="005B2702">
      <w:pPr>
        <w:pStyle w:val="ParagraphStyle"/>
        <w:ind w:firstLine="72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6752">
        <w:rPr>
          <w:rFonts w:ascii="Times New Roman" w:hAnsi="Times New Roman" w:cs="Times New Roman"/>
          <w:sz w:val="28"/>
          <w:szCs w:val="28"/>
        </w:rPr>
        <w:t xml:space="preserve">2.7. </w:t>
      </w:r>
      <w:r w:rsidRPr="00C86752">
        <w:rPr>
          <w:rFonts w:ascii="Times New Roman" w:hAnsi="Times New Roman" w:cs="Times New Roman"/>
          <w:bCs/>
          <w:sz w:val="28"/>
          <w:szCs w:val="28"/>
        </w:rPr>
        <w:t xml:space="preserve">Оценка предметных результатов начинается со второго полугодия </w:t>
      </w:r>
      <w:r w:rsidRPr="00C86752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C86752">
        <w:rPr>
          <w:rFonts w:ascii="Times New Roman" w:hAnsi="Times New Roman" w:cs="Times New Roman"/>
          <w:bCs/>
          <w:sz w:val="28"/>
          <w:szCs w:val="28"/>
        </w:rPr>
        <w:t>-го класса.</w:t>
      </w:r>
    </w:p>
    <w:p w:rsidR="00AD5267" w:rsidRPr="00C86752" w:rsidRDefault="00AD5267" w:rsidP="005B2702">
      <w:pPr>
        <w:pStyle w:val="ParagraphStyle"/>
        <w:ind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86752">
        <w:rPr>
          <w:rFonts w:ascii="Times New Roman" w:hAnsi="Times New Roman" w:cs="Times New Roman"/>
          <w:bCs/>
          <w:sz w:val="28"/>
          <w:szCs w:val="28"/>
        </w:rPr>
        <w:t xml:space="preserve">2.7.1. Оценке подлежат результаты </w:t>
      </w:r>
      <w:r w:rsidRPr="00C86752">
        <w:rPr>
          <w:rFonts w:ascii="Times New Roman" w:hAnsi="Times New Roman"/>
          <w:bCs/>
          <w:sz w:val="28"/>
          <w:szCs w:val="28"/>
        </w:rPr>
        <w:t xml:space="preserve">овладения обучающимися содержанием каждой предметной области учебного плана. </w:t>
      </w:r>
    </w:p>
    <w:p w:rsidR="00AD5267" w:rsidRDefault="00AD5267" w:rsidP="005B2702">
      <w:pPr>
        <w:pStyle w:val="ParagraphStyle"/>
        <w:ind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86752">
        <w:rPr>
          <w:rFonts w:ascii="Times New Roman" w:hAnsi="Times New Roman"/>
          <w:bCs/>
          <w:sz w:val="28"/>
          <w:szCs w:val="28"/>
        </w:rPr>
        <w:t>2.7.2. В текущей оценочной деятельности используется традиционная система отметок по 5</w:t>
      </w:r>
      <w:r w:rsidRPr="00C86752">
        <w:rPr>
          <w:rFonts w:ascii="Times New Roman" w:hAnsi="Times New Roman"/>
          <w:bCs/>
          <w:sz w:val="28"/>
          <w:szCs w:val="28"/>
        </w:rPr>
        <w:noBreakHyphen/>
        <w:t>балльной шкале.</w:t>
      </w:r>
    </w:p>
    <w:p w:rsidR="00E37031" w:rsidRDefault="00E37031" w:rsidP="005B2702">
      <w:pPr>
        <w:pStyle w:val="ParagraphStyle"/>
        <w:ind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2.7.3.</w:t>
      </w:r>
      <w:r w:rsidRPr="00E37031">
        <w:rPr>
          <w:rFonts w:ascii="Times New Roman" w:hAnsi="Times New Roman" w:cs="Times New Roman"/>
          <w:sz w:val="28"/>
          <w:szCs w:val="28"/>
        </w:rPr>
        <w:t xml:space="preserve"> </w:t>
      </w:r>
      <w:r w:rsidRPr="00E37031">
        <w:rPr>
          <w:rFonts w:ascii="Times New Roman" w:hAnsi="Times New Roman"/>
          <w:bCs/>
          <w:sz w:val="28"/>
          <w:szCs w:val="28"/>
        </w:rPr>
        <w:t>Проведение текущего контроля не допускается сразу после длительного пропуска занятий по уважительной причине с выставлением неудовлетворительной отметки.</w:t>
      </w:r>
    </w:p>
    <w:p w:rsidR="00E37031" w:rsidRPr="00E37031" w:rsidRDefault="00E37031" w:rsidP="005B2702">
      <w:pPr>
        <w:pStyle w:val="ParagraphStyle"/>
        <w:ind w:firstLine="720"/>
        <w:contextualSpacing/>
        <w:jc w:val="both"/>
        <w:rPr>
          <w:rFonts w:ascii="Times New Roman" w:hAnsi="Times New Roman"/>
          <w:bCs/>
          <w:sz w:val="28"/>
          <w:szCs w:val="28"/>
          <w:lang w:val="x-none"/>
        </w:rPr>
      </w:pPr>
      <w:r>
        <w:rPr>
          <w:rFonts w:ascii="Times New Roman" w:hAnsi="Times New Roman"/>
          <w:bCs/>
          <w:sz w:val="28"/>
          <w:szCs w:val="28"/>
        </w:rPr>
        <w:t>2.7.4.</w:t>
      </w:r>
      <w:r w:rsidRPr="00E37031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E37031">
        <w:rPr>
          <w:rFonts w:ascii="Times New Roman" w:hAnsi="Times New Roman"/>
          <w:bCs/>
          <w:sz w:val="28"/>
          <w:szCs w:val="28"/>
          <w:lang w:val="x-none"/>
        </w:rPr>
        <w:t>Порядок выставления отметок по результатам текущего контроля за четверть</w:t>
      </w:r>
      <w:r>
        <w:rPr>
          <w:rFonts w:ascii="Times New Roman" w:hAnsi="Times New Roman"/>
          <w:bCs/>
          <w:sz w:val="28"/>
          <w:szCs w:val="28"/>
        </w:rPr>
        <w:t>, год</w:t>
      </w:r>
      <w:r w:rsidRPr="00E37031">
        <w:rPr>
          <w:rFonts w:ascii="Times New Roman" w:hAnsi="Times New Roman"/>
          <w:bCs/>
          <w:sz w:val="28"/>
          <w:szCs w:val="28"/>
          <w:lang w:val="x-none"/>
        </w:rPr>
        <w:t>:</w:t>
      </w:r>
    </w:p>
    <w:p w:rsidR="00E37031" w:rsidRPr="00E37031" w:rsidRDefault="00AC2378" w:rsidP="005B2702">
      <w:pPr>
        <w:pStyle w:val="ParagraphStyle"/>
        <w:ind w:firstLine="720"/>
        <w:contextualSpacing/>
        <w:jc w:val="both"/>
        <w:rPr>
          <w:rFonts w:ascii="Times New Roman" w:hAnsi="Times New Roman"/>
          <w:bCs/>
          <w:sz w:val="28"/>
          <w:szCs w:val="28"/>
          <w:lang w:val="x-none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E37031" w:rsidRPr="00E37031">
        <w:rPr>
          <w:rFonts w:ascii="Times New Roman" w:hAnsi="Times New Roman"/>
          <w:bCs/>
          <w:sz w:val="28"/>
          <w:szCs w:val="28"/>
          <w:lang w:val="x-none"/>
        </w:rPr>
        <w:t xml:space="preserve">обучающимся, пропустившим по уважительной причине, подтвержденной соответствующими документами, 2/3 и более, отметка за четверть, </w:t>
      </w:r>
      <w:r w:rsidR="00E37031">
        <w:rPr>
          <w:rFonts w:ascii="Times New Roman" w:hAnsi="Times New Roman"/>
          <w:bCs/>
          <w:sz w:val="28"/>
          <w:szCs w:val="28"/>
        </w:rPr>
        <w:t xml:space="preserve">год </w:t>
      </w:r>
      <w:r w:rsidR="00E37031" w:rsidRPr="00E37031">
        <w:rPr>
          <w:rFonts w:ascii="Times New Roman" w:hAnsi="Times New Roman"/>
          <w:bCs/>
          <w:sz w:val="28"/>
          <w:szCs w:val="28"/>
          <w:lang w:val="x-none"/>
        </w:rPr>
        <w:t xml:space="preserve"> не выставляется;</w:t>
      </w:r>
    </w:p>
    <w:p w:rsidR="00E37031" w:rsidRPr="00C86752" w:rsidRDefault="00AC2378" w:rsidP="005B2702">
      <w:pPr>
        <w:pStyle w:val="ParagraphStyle"/>
        <w:ind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E37031" w:rsidRPr="00E37031">
        <w:rPr>
          <w:rFonts w:ascii="Times New Roman" w:hAnsi="Times New Roman"/>
          <w:bCs/>
          <w:sz w:val="28"/>
          <w:szCs w:val="28"/>
        </w:rPr>
        <w:t xml:space="preserve">отметки обучающихся за четверть, </w:t>
      </w:r>
      <w:r w:rsidR="00E37031">
        <w:rPr>
          <w:rFonts w:ascii="Times New Roman" w:hAnsi="Times New Roman"/>
          <w:bCs/>
          <w:sz w:val="28"/>
          <w:szCs w:val="28"/>
        </w:rPr>
        <w:t>год</w:t>
      </w:r>
      <w:r w:rsidR="00E37031" w:rsidRPr="00E37031">
        <w:rPr>
          <w:rFonts w:ascii="Times New Roman" w:hAnsi="Times New Roman"/>
          <w:bCs/>
          <w:sz w:val="28"/>
          <w:szCs w:val="28"/>
        </w:rPr>
        <w:t xml:space="preserve"> выставляются на основании результатов текущего и тематического контроля успеваемости.</w:t>
      </w:r>
    </w:p>
    <w:p w:rsidR="00AD5267" w:rsidRPr="00C86752" w:rsidRDefault="00AD5267" w:rsidP="005B2702">
      <w:pPr>
        <w:pStyle w:val="ParagraphStyle"/>
        <w:ind w:firstLine="720"/>
        <w:contextualSpacing/>
        <w:jc w:val="both"/>
        <w:rPr>
          <w:rFonts w:ascii="Times New Roman" w:hAnsi="Times New Roman"/>
          <w:bCs/>
          <w:sz w:val="28"/>
          <w:szCs w:val="28"/>
          <w:lang w:val="x-none"/>
        </w:rPr>
      </w:pPr>
      <w:r w:rsidRPr="00C86752">
        <w:rPr>
          <w:rFonts w:ascii="Times New Roman" w:hAnsi="Times New Roman"/>
          <w:bCs/>
          <w:sz w:val="28"/>
          <w:szCs w:val="28"/>
        </w:rPr>
        <w:t>2.7.</w:t>
      </w:r>
      <w:r w:rsidR="00E37031">
        <w:rPr>
          <w:rFonts w:ascii="Times New Roman" w:hAnsi="Times New Roman"/>
          <w:bCs/>
          <w:sz w:val="28"/>
          <w:szCs w:val="28"/>
        </w:rPr>
        <w:t>5</w:t>
      </w:r>
      <w:r w:rsidRPr="00C86752">
        <w:rPr>
          <w:rFonts w:ascii="Times New Roman" w:hAnsi="Times New Roman"/>
          <w:bCs/>
          <w:sz w:val="28"/>
          <w:szCs w:val="28"/>
        </w:rPr>
        <w:t>.</w:t>
      </w:r>
      <w:r w:rsidR="00AC2378">
        <w:rPr>
          <w:rFonts w:ascii="Times New Roman" w:hAnsi="Times New Roman"/>
          <w:bCs/>
          <w:sz w:val="28"/>
          <w:szCs w:val="28"/>
        </w:rPr>
        <w:t xml:space="preserve"> Текущий контроль успеваемости </w:t>
      </w:r>
      <w:r w:rsidRPr="00C86752">
        <w:rPr>
          <w:rFonts w:ascii="Times New Roman" w:hAnsi="Times New Roman"/>
          <w:bCs/>
          <w:sz w:val="28"/>
          <w:szCs w:val="28"/>
        </w:rPr>
        <w:t xml:space="preserve">обучающихся </w:t>
      </w:r>
      <w:r w:rsidRPr="00C86752">
        <w:rPr>
          <w:rFonts w:ascii="Times New Roman" w:hAnsi="Times New Roman"/>
          <w:bCs/>
          <w:sz w:val="28"/>
          <w:szCs w:val="28"/>
          <w:lang w:val="x-none"/>
        </w:rPr>
        <w:t>1 класс</w:t>
      </w:r>
      <w:r w:rsidR="00C86752" w:rsidRPr="00C86752">
        <w:rPr>
          <w:rFonts w:ascii="Times New Roman" w:hAnsi="Times New Roman"/>
          <w:bCs/>
          <w:sz w:val="28"/>
          <w:szCs w:val="28"/>
        </w:rPr>
        <w:t>ов</w:t>
      </w:r>
      <w:r w:rsidRPr="00C86752">
        <w:rPr>
          <w:rFonts w:ascii="Times New Roman" w:hAnsi="Times New Roman"/>
          <w:bCs/>
          <w:sz w:val="28"/>
          <w:szCs w:val="28"/>
          <w:lang w:val="x-none"/>
        </w:rPr>
        <w:t xml:space="preserve"> осуществляется</w:t>
      </w:r>
      <w:r w:rsidR="00C86752" w:rsidRPr="00C86752">
        <w:rPr>
          <w:rFonts w:ascii="Times New Roman" w:hAnsi="Times New Roman"/>
          <w:bCs/>
          <w:sz w:val="28"/>
          <w:szCs w:val="28"/>
        </w:rPr>
        <w:t xml:space="preserve"> </w:t>
      </w:r>
      <w:r w:rsidRPr="00C86752">
        <w:rPr>
          <w:rFonts w:ascii="Times New Roman" w:hAnsi="Times New Roman"/>
          <w:bCs/>
          <w:sz w:val="28"/>
          <w:szCs w:val="28"/>
          <w:lang w:val="x-none"/>
        </w:rPr>
        <w:t>без фиксации образовательных результатов в виде отметок по 5- балльной шкале, оценивание происходит путём качественного оценивания результатов:</w:t>
      </w:r>
    </w:p>
    <w:p w:rsidR="00C770FC" w:rsidRPr="00C770FC" w:rsidRDefault="00C770FC" w:rsidP="00C770FC">
      <w:pPr>
        <w:pStyle w:val="ParagraphStyle"/>
        <w:ind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770FC">
        <w:rPr>
          <w:rFonts w:ascii="Times New Roman" w:hAnsi="Times New Roman"/>
          <w:b/>
          <w:bCs/>
          <w:sz w:val="28"/>
          <w:szCs w:val="28"/>
        </w:rPr>
        <w:t>-</w:t>
      </w:r>
      <w:r w:rsidRPr="00C770FC">
        <w:rPr>
          <w:rFonts w:ascii="Times New Roman" w:hAnsi="Times New Roman"/>
          <w:bCs/>
          <w:sz w:val="28"/>
          <w:szCs w:val="28"/>
        </w:rPr>
        <w:t xml:space="preserve"> по </w:t>
      </w:r>
      <w:r w:rsidRPr="00C770FC">
        <w:rPr>
          <w:rFonts w:ascii="Times New Roman" w:hAnsi="Times New Roman"/>
          <w:b/>
          <w:bCs/>
          <w:sz w:val="28"/>
          <w:szCs w:val="28"/>
        </w:rPr>
        <w:t xml:space="preserve">практической </w:t>
      </w:r>
      <w:r w:rsidRPr="00C770FC">
        <w:rPr>
          <w:rFonts w:ascii="Times New Roman" w:hAnsi="Times New Roman"/>
          <w:bCs/>
          <w:sz w:val="28"/>
          <w:szCs w:val="28"/>
        </w:rPr>
        <w:t>составляющей   путем фиксации фактической способности к выполнению учебного действия, обозначенного в качестве возможного предметного результата по следующей шкале:</w:t>
      </w:r>
    </w:p>
    <w:p w:rsidR="00C770FC" w:rsidRPr="00C770FC" w:rsidRDefault="00C770FC" w:rsidP="00C770FC">
      <w:pPr>
        <w:pStyle w:val="ParagraphStyle"/>
        <w:ind w:firstLine="720"/>
        <w:contextualSpacing/>
        <w:rPr>
          <w:rFonts w:ascii="Times New Roman" w:hAnsi="Times New Roman"/>
          <w:bCs/>
          <w:sz w:val="28"/>
          <w:szCs w:val="28"/>
        </w:rPr>
      </w:pPr>
      <w:r w:rsidRPr="00C770FC">
        <w:rPr>
          <w:rFonts w:ascii="Times New Roman" w:hAnsi="Times New Roman"/>
          <w:bCs/>
          <w:sz w:val="28"/>
          <w:szCs w:val="28"/>
        </w:rPr>
        <w:t xml:space="preserve">0 – не выполняет, помощь не принимает. </w:t>
      </w:r>
    </w:p>
    <w:p w:rsidR="00C770FC" w:rsidRPr="00C770FC" w:rsidRDefault="00C770FC" w:rsidP="00C770FC">
      <w:pPr>
        <w:pStyle w:val="ParagraphStyle"/>
        <w:ind w:firstLine="720"/>
        <w:contextualSpacing/>
        <w:rPr>
          <w:rFonts w:ascii="Times New Roman" w:hAnsi="Times New Roman"/>
          <w:bCs/>
          <w:sz w:val="28"/>
          <w:szCs w:val="28"/>
        </w:rPr>
      </w:pPr>
      <w:r w:rsidRPr="00C770FC">
        <w:rPr>
          <w:rFonts w:ascii="Times New Roman" w:hAnsi="Times New Roman"/>
          <w:bCs/>
          <w:sz w:val="28"/>
          <w:szCs w:val="28"/>
        </w:rPr>
        <w:t xml:space="preserve">1 – выполняет совместно с педагогом при значительной тактильной помощи. </w:t>
      </w:r>
    </w:p>
    <w:p w:rsidR="00C770FC" w:rsidRPr="00C770FC" w:rsidRDefault="00C770FC" w:rsidP="00C770FC">
      <w:pPr>
        <w:pStyle w:val="ParagraphStyle"/>
        <w:ind w:firstLine="720"/>
        <w:contextualSpacing/>
        <w:rPr>
          <w:rFonts w:ascii="Times New Roman" w:hAnsi="Times New Roman"/>
          <w:bCs/>
          <w:sz w:val="28"/>
          <w:szCs w:val="28"/>
        </w:rPr>
      </w:pPr>
      <w:r w:rsidRPr="00C770FC">
        <w:rPr>
          <w:rFonts w:ascii="Times New Roman" w:hAnsi="Times New Roman"/>
          <w:bCs/>
          <w:sz w:val="28"/>
          <w:szCs w:val="28"/>
        </w:rPr>
        <w:t xml:space="preserve">2 – выполняет совместно с педагогом с незначительной тактильной помощью или после частичного выполнения педагогом. </w:t>
      </w:r>
    </w:p>
    <w:p w:rsidR="00C770FC" w:rsidRPr="00C770FC" w:rsidRDefault="00C770FC" w:rsidP="00C770FC">
      <w:pPr>
        <w:pStyle w:val="ParagraphStyle"/>
        <w:ind w:firstLine="720"/>
        <w:contextualSpacing/>
        <w:rPr>
          <w:rFonts w:ascii="Times New Roman" w:hAnsi="Times New Roman"/>
          <w:bCs/>
          <w:sz w:val="28"/>
          <w:szCs w:val="28"/>
        </w:rPr>
      </w:pPr>
      <w:r w:rsidRPr="00C770FC">
        <w:rPr>
          <w:rFonts w:ascii="Times New Roman" w:hAnsi="Times New Roman"/>
          <w:bCs/>
          <w:sz w:val="28"/>
          <w:szCs w:val="28"/>
        </w:rPr>
        <w:lastRenderedPageBreak/>
        <w:t xml:space="preserve">3 – выполняет самостоятельно по подражанию, показу, образцу. </w:t>
      </w:r>
    </w:p>
    <w:p w:rsidR="00C770FC" w:rsidRPr="00C770FC" w:rsidRDefault="00C770FC" w:rsidP="00C770FC">
      <w:pPr>
        <w:pStyle w:val="ParagraphStyle"/>
        <w:ind w:firstLine="720"/>
        <w:contextualSpacing/>
        <w:rPr>
          <w:rFonts w:ascii="Times New Roman" w:hAnsi="Times New Roman"/>
          <w:bCs/>
          <w:sz w:val="28"/>
          <w:szCs w:val="28"/>
        </w:rPr>
      </w:pPr>
      <w:r w:rsidRPr="00C770FC">
        <w:rPr>
          <w:rFonts w:ascii="Times New Roman" w:hAnsi="Times New Roman"/>
          <w:bCs/>
          <w:sz w:val="28"/>
          <w:szCs w:val="28"/>
        </w:rPr>
        <w:t xml:space="preserve">4 – выполняет самостоятельно по словесной пооперациональной инструкции. </w:t>
      </w:r>
    </w:p>
    <w:p w:rsidR="00C770FC" w:rsidRPr="00C770FC" w:rsidRDefault="00C770FC" w:rsidP="00C770FC">
      <w:pPr>
        <w:pStyle w:val="ParagraphStyle"/>
        <w:ind w:firstLine="720"/>
        <w:contextualSpacing/>
        <w:rPr>
          <w:rFonts w:ascii="Times New Roman" w:hAnsi="Times New Roman"/>
          <w:bCs/>
          <w:sz w:val="28"/>
          <w:szCs w:val="28"/>
        </w:rPr>
      </w:pPr>
      <w:r w:rsidRPr="00C770FC">
        <w:rPr>
          <w:rFonts w:ascii="Times New Roman" w:hAnsi="Times New Roman"/>
          <w:bCs/>
          <w:sz w:val="28"/>
          <w:szCs w:val="28"/>
        </w:rPr>
        <w:t>5 – выполняет самостоятельно по вербальному заданию</w:t>
      </w:r>
    </w:p>
    <w:p w:rsidR="00C770FC" w:rsidRPr="00C770FC" w:rsidRDefault="00C770FC" w:rsidP="00C770FC">
      <w:pPr>
        <w:pStyle w:val="ParagraphStyle"/>
        <w:ind w:firstLine="720"/>
        <w:contextualSpacing/>
        <w:rPr>
          <w:rFonts w:ascii="Times New Roman" w:hAnsi="Times New Roman"/>
          <w:bCs/>
          <w:sz w:val="28"/>
          <w:szCs w:val="28"/>
        </w:rPr>
      </w:pPr>
      <w:r w:rsidRPr="00C770FC">
        <w:rPr>
          <w:rFonts w:ascii="Times New Roman" w:hAnsi="Times New Roman"/>
          <w:b/>
          <w:bCs/>
          <w:sz w:val="28"/>
          <w:szCs w:val="28"/>
        </w:rPr>
        <w:t xml:space="preserve">     - по знаниевой </w:t>
      </w:r>
      <w:r w:rsidRPr="00C770FC">
        <w:rPr>
          <w:rFonts w:ascii="Times New Roman" w:hAnsi="Times New Roman"/>
          <w:bCs/>
          <w:sz w:val="28"/>
          <w:szCs w:val="28"/>
        </w:rPr>
        <w:t xml:space="preserve">составляющей   путем фиксации фактической способности к воспроизведению (в т.ч. и невербальному) знания, обозначенного в качестве возможного предметного результата по следующей шкале: </w:t>
      </w:r>
    </w:p>
    <w:p w:rsidR="00C770FC" w:rsidRPr="00C770FC" w:rsidRDefault="00C770FC" w:rsidP="00C770FC">
      <w:pPr>
        <w:pStyle w:val="ParagraphStyle"/>
        <w:ind w:firstLine="720"/>
        <w:contextualSpacing/>
        <w:rPr>
          <w:rFonts w:ascii="Times New Roman" w:hAnsi="Times New Roman"/>
          <w:bCs/>
          <w:sz w:val="28"/>
          <w:szCs w:val="28"/>
        </w:rPr>
      </w:pPr>
      <w:r w:rsidRPr="00C770FC">
        <w:rPr>
          <w:rFonts w:ascii="Times New Roman" w:hAnsi="Times New Roman"/>
          <w:bCs/>
          <w:sz w:val="28"/>
          <w:szCs w:val="28"/>
        </w:rPr>
        <w:t xml:space="preserve">0 – не воспроизводит при максимальном объеме помощи. </w:t>
      </w:r>
    </w:p>
    <w:p w:rsidR="00C770FC" w:rsidRPr="00C770FC" w:rsidRDefault="00C770FC" w:rsidP="00C770FC">
      <w:pPr>
        <w:pStyle w:val="ParagraphStyle"/>
        <w:ind w:firstLine="720"/>
        <w:contextualSpacing/>
        <w:rPr>
          <w:rFonts w:ascii="Times New Roman" w:hAnsi="Times New Roman"/>
          <w:bCs/>
          <w:sz w:val="28"/>
          <w:szCs w:val="28"/>
        </w:rPr>
      </w:pPr>
      <w:r w:rsidRPr="00C770FC">
        <w:rPr>
          <w:rFonts w:ascii="Times New Roman" w:hAnsi="Times New Roman"/>
          <w:bCs/>
          <w:sz w:val="28"/>
          <w:szCs w:val="28"/>
        </w:rPr>
        <w:t xml:space="preserve">1 – воспроизводит по наглядным опорам со значительными ошибками и пробелами. </w:t>
      </w:r>
    </w:p>
    <w:p w:rsidR="00C770FC" w:rsidRPr="00C770FC" w:rsidRDefault="00C770FC" w:rsidP="00C770FC">
      <w:pPr>
        <w:pStyle w:val="ParagraphStyle"/>
        <w:ind w:firstLine="720"/>
        <w:contextualSpacing/>
        <w:rPr>
          <w:rFonts w:ascii="Times New Roman" w:hAnsi="Times New Roman"/>
          <w:bCs/>
          <w:sz w:val="28"/>
          <w:szCs w:val="28"/>
        </w:rPr>
      </w:pPr>
      <w:r w:rsidRPr="00C770FC">
        <w:rPr>
          <w:rFonts w:ascii="Times New Roman" w:hAnsi="Times New Roman"/>
          <w:bCs/>
          <w:sz w:val="28"/>
          <w:szCs w:val="28"/>
        </w:rPr>
        <w:t xml:space="preserve">2 – воспроизводит по наглядным опорам с незначительными ошибками. </w:t>
      </w:r>
    </w:p>
    <w:p w:rsidR="00C770FC" w:rsidRPr="00C770FC" w:rsidRDefault="00C770FC" w:rsidP="00C770FC">
      <w:pPr>
        <w:pStyle w:val="ParagraphStyle"/>
        <w:ind w:firstLine="720"/>
        <w:contextualSpacing/>
        <w:rPr>
          <w:rFonts w:ascii="Times New Roman" w:hAnsi="Times New Roman"/>
          <w:bCs/>
          <w:sz w:val="28"/>
          <w:szCs w:val="28"/>
        </w:rPr>
      </w:pPr>
      <w:r w:rsidRPr="00C770FC">
        <w:rPr>
          <w:rFonts w:ascii="Times New Roman" w:hAnsi="Times New Roman"/>
          <w:bCs/>
          <w:sz w:val="28"/>
          <w:szCs w:val="28"/>
        </w:rPr>
        <w:t xml:space="preserve">3 – воспроизводит по подсказке с незначительными ошибками. </w:t>
      </w:r>
    </w:p>
    <w:p w:rsidR="00C770FC" w:rsidRPr="00C770FC" w:rsidRDefault="00C770FC" w:rsidP="00C770FC">
      <w:pPr>
        <w:pStyle w:val="ParagraphStyle"/>
        <w:ind w:firstLine="720"/>
        <w:contextualSpacing/>
        <w:rPr>
          <w:rFonts w:ascii="Times New Roman" w:hAnsi="Times New Roman"/>
          <w:bCs/>
          <w:sz w:val="28"/>
          <w:szCs w:val="28"/>
        </w:rPr>
      </w:pPr>
      <w:r w:rsidRPr="00C770FC">
        <w:rPr>
          <w:rFonts w:ascii="Times New Roman" w:hAnsi="Times New Roman"/>
          <w:bCs/>
          <w:sz w:val="28"/>
          <w:szCs w:val="28"/>
        </w:rPr>
        <w:t xml:space="preserve">4 – воспроизводит по наглядным опорам или подсказкам без ошибок. </w:t>
      </w:r>
    </w:p>
    <w:p w:rsidR="00C770FC" w:rsidRPr="00C770FC" w:rsidRDefault="00C770FC" w:rsidP="00C770FC">
      <w:pPr>
        <w:pStyle w:val="ParagraphStyle"/>
        <w:ind w:firstLine="720"/>
        <w:contextualSpacing/>
        <w:rPr>
          <w:rFonts w:ascii="Times New Roman" w:hAnsi="Times New Roman"/>
          <w:bCs/>
          <w:sz w:val="28"/>
          <w:szCs w:val="28"/>
        </w:rPr>
      </w:pPr>
      <w:r w:rsidRPr="00C770FC">
        <w:rPr>
          <w:rFonts w:ascii="Times New Roman" w:hAnsi="Times New Roman"/>
          <w:bCs/>
          <w:sz w:val="28"/>
          <w:szCs w:val="28"/>
        </w:rPr>
        <w:t xml:space="preserve">5 – воспроизводит самостоятельно без ошибок по вопросу. </w:t>
      </w:r>
    </w:p>
    <w:p w:rsidR="00C770FC" w:rsidRPr="00C770FC" w:rsidRDefault="00C770FC" w:rsidP="00C770FC">
      <w:pPr>
        <w:pStyle w:val="ParagraphStyle"/>
        <w:ind w:firstLine="720"/>
        <w:contextualSpacing/>
        <w:rPr>
          <w:rFonts w:ascii="Times New Roman" w:hAnsi="Times New Roman"/>
          <w:bCs/>
          <w:sz w:val="28"/>
          <w:szCs w:val="28"/>
        </w:rPr>
      </w:pPr>
      <w:r w:rsidRPr="00C770FC">
        <w:rPr>
          <w:rFonts w:ascii="Times New Roman" w:hAnsi="Times New Roman"/>
          <w:bCs/>
          <w:sz w:val="28"/>
          <w:szCs w:val="28"/>
        </w:rPr>
        <w:t>Окончательная оценка достижений предметных результатов производится путем установления среднего арифметического из двух  оценок – знаниевой (что знает) и практической (что умеет) составляющих. В спорных случаях приоритетной  является оценка за практические учебные умения.</w:t>
      </w:r>
    </w:p>
    <w:p w:rsidR="00C770FC" w:rsidRPr="00C770FC" w:rsidRDefault="00C770FC" w:rsidP="00C770FC">
      <w:pPr>
        <w:pStyle w:val="ParagraphStyle"/>
        <w:ind w:firstLine="720"/>
        <w:contextualSpacing/>
        <w:rPr>
          <w:rFonts w:ascii="Times New Roman" w:hAnsi="Times New Roman"/>
          <w:bCs/>
          <w:sz w:val="28"/>
          <w:szCs w:val="28"/>
        </w:rPr>
      </w:pPr>
      <w:r w:rsidRPr="00C770FC">
        <w:rPr>
          <w:rFonts w:ascii="Times New Roman" w:hAnsi="Times New Roman"/>
          <w:bCs/>
          <w:sz w:val="28"/>
          <w:szCs w:val="28"/>
        </w:rPr>
        <w:t>На основании сравнения показателей  текущей и предыдущей оценки учитель делает вывод о динамике  усвоения АООП каждым обучающимся с УО по каждому показателю (критерию)  по следующей шкале:</w:t>
      </w:r>
    </w:p>
    <w:p w:rsidR="00C770FC" w:rsidRPr="00C770FC" w:rsidRDefault="00C770FC" w:rsidP="00C770FC">
      <w:pPr>
        <w:pStyle w:val="ParagraphStyle"/>
        <w:ind w:firstLine="720"/>
        <w:contextualSpacing/>
        <w:rPr>
          <w:rFonts w:ascii="Times New Roman" w:hAnsi="Times New Roman"/>
          <w:bCs/>
          <w:sz w:val="28"/>
          <w:szCs w:val="28"/>
        </w:rPr>
      </w:pPr>
      <w:r w:rsidRPr="00C770FC">
        <w:rPr>
          <w:rFonts w:ascii="Times New Roman" w:hAnsi="Times New Roman"/>
          <w:bCs/>
          <w:sz w:val="28"/>
          <w:szCs w:val="28"/>
        </w:rPr>
        <w:t>0 – отсутствие динамики или регресс.</w:t>
      </w:r>
    </w:p>
    <w:p w:rsidR="00C770FC" w:rsidRPr="00C770FC" w:rsidRDefault="00C770FC" w:rsidP="00C770FC">
      <w:pPr>
        <w:pStyle w:val="ParagraphStyle"/>
        <w:ind w:firstLine="720"/>
        <w:contextualSpacing/>
        <w:rPr>
          <w:rFonts w:ascii="Times New Roman" w:hAnsi="Times New Roman"/>
          <w:bCs/>
          <w:sz w:val="28"/>
          <w:szCs w:val="28"/>
        </w:rPr>
      </w:pPr>
      <w:r w:rsidRPr="00C770FC">
        <w:rPr>
          <w:rFonts w:ascii="Times New Roman" w:hAnsi="Times New Roman"/>
          <w:bCs/>
          <w:sz w:val="28"/>
          <w:szCs w:val="28"/>
        </w:rPr>
        <w:t>1 – динамика в освоении минимум одной операции, действия.</w:t>
      </w:r>
    </w:p>
    <w:p w:rsidR="00C770FC" w:rsidRPr="00C770FC" w:rsidRDefault="00C770FC" w:rsidP="00C770FC">
      <w:pPr>
        <w:pStyle w:val="ParagraphStyle"/>
        <w:ind w:firstLine="720"/>
        <w:contextualSpacing/>
        <w:rPr>
          <w:rFonts w:ascii="Times New Roman" w:hAnsi="Times New Roman"/>
          <w:bCs/>
          <w:sz w:val="28"/>
          <w:szCs w:val="28"/>
        </w:rPr>
      </w:pPr>
      <w:r w:rsidRPr="00C770FC">
        <w:rPr>
          <w:rFonts w:ascii="Times New Roman" w:hAnsi="Times New Roman"/>
          <w:bCs/>
          <w:sz w:val="28"/>
          <w:szCs w:val="28"/>
        </w:rPr>
        <w:t>2 – минимальная динамика.</w:t>
      </w:r>
    </w:p>
    <w:p w:rsidR="00C770FC" w:rsidRPr="00C770FC" w:rsidRDefault="00C770FC" w:rsidP="00C770FC">
      <w:pPr>
        <w:pStyle w:val="ParagraphStyle"/>
        <w:ind w:firstLine="720"/>
        <w:contextualSpacing/>
        <w:rPr>
          <w:rFonts w:ascii="Times New Roman" w:hAnsi="Times New Roman"/>
          <w:bCs/>
          <w:sz w:val="28"/>
          <w:szCs w:val="28"/>
        </w:rPr>
      </w:pPr>
      <w:r w:rsidRPr="00C770FC">
        <w:rPr>
          <w:rFonts w:ascii="Times New Roman" w:hAnsi="Times New Roman"/>
          <w:bCs/>
          <w:sz w:val="28"/>
          <w:szCs w:val="28"/>
        </w:rPr>
        <w:t>3 – средняя динамика.</w:t>
      </w:r>
    </w:p>
    <w:p w:rsidR="00C770FC" w:rsidRPr="00C770FC" w:rsidRDefault="00C770FC" w:rsidP="00C770FC">
      <w:pPr>
        <w:pStyle w:val="ParagraphStyle"/>
        <w:ind w:firstLine="720"/>
        <w:contextualSpacing/>
        <w:rPr>
          <w:rFonts w:ascii="Times New Roman" w:hAnsi="Times New Roman"/>
          <w:bCs/>
          <w:sz w:val="28"/>
          <w:szCs w:val="28"/>
        </w:rPr>
      </w:pPr>
      <w:r w:rsidRPr="00C770FC">
        <w:rPr>
          <w:rFonts w:ascii="Times New Roman" w:hAnsi="Times New Roman"/>
          <w:bCs/>
          <w:sz w:val="28"/>
          <w:szCs w:val="28"/>
        </w:rPr>
        <w:t>4 – выраженная динамика.</w:t>
      </w:r>
    </w:p>
    <w:p w:rsidR="00C770FC" w:rsidRPr="00C770FC" w:rsidRDefault="00C770FC" w:rsidP="00C770FC">
      <w:pPr>
        <w:pStyle w:val="ParagraphStyle"/>
        <w:ind w:firstLine="720"/>
        <w:contextualSpacing/>
        <w:rPr>
          <w:rFonts w:ascii="Times New Roman" w:hAnsi="Times New Roman"/>
          <w:bCs/>
          <w:sz w:val="28"/>
          <w:szCs w:val="28"/>
        </w:rPr>
      </w:pPr>
      <w:r w:rsidRPr="00C770FC">
        <w:rPr>
          <w:rFonts w:ascii="Times New Roman" w:hAnsi="Times New Roman"/>
          <w:bCs/>
          <w:sz w:val="28"/>
          <w:szCs w:val="28"/>
        </w:rPr>
        <w:t>5 – полное освоение действия.</w:t>
      </w:r>
    </w:p>
    <w:p w:rsidR="003C3DFC" w:rsidRPr="003C3DFC" w:rsidRDefault="003C3DFC" w:rsidP="005B2702">
      <w:pPr>
        <w:pStyle w:val="ParagraphStyle"/>
        <w:ind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Для обучающихся, осваивающих АООП образования обучающихся с умственной отсталостью, вариант 2, допустима следующая шкала оценивания предметных результатов: 0 баллов – не владеет; 1 балл – владеет отрывочно, бессистемно; 2 балла – частично владеет; 3 балла – владеет с незначительными неточностями; 4 балла </w:t>
      </w:r>
      <w:r w:rsidR="00214B8B"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214B8B">
        <w:rPr>
          <w:rFonts w:ascii="Times New Roman" w:hAnsi="Times New Roman"/>
          <w:bCs/>
          <w:sz w:val="28"/>
          <w:szCs w:val="28"/>
        </w:rPr>
        <w:t>владеет в полной мере.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E37031" w:rsidRDefault="00E37031" w:rsidP="005B2702">
      <w:pPr>
        <w:pStyle w:val="ParagraphStyle"/>
        <w:ind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2.7.6. </w:t>
      </w:r>
      <w:r w:rsidRPr="00E37031">
        <w:rPr>
          <w:rFonts w:ascii="Times New Roman" w:hAnsi="Times New Roman"/>
          <w:bCs/>
          <w:sz w:val="28"/>
          <w:szCs w:val="28"/>
          <w:lang w:val="x-none"/>
        </w:rPr>
        <w:t>Текущий контроль в рамках внеурочной деятельности определятся ее моделью, формой организации занятий, особенностями выбранного направления.</w:t>
      </w:r>
    </w:p>
    <w:p w:rsidR="00AC2378" w:rsidRPr="00AC2378" w:rsidRDefault="00AC2378" w:rsidP="005B2702">
      <w:pPr>
        <w:pStyle w:val="ParagraphStyle"/>
        <w:ind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AB7791" w:rsidRPr="005B2702" w:rsidRDefault="00AC2378" w:rsidP="005B2702">
      <w:pPr>
        <w:pStyle w:val="ParagraphStyle"/>
        <w:ind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B0FEC">
        <w:rPr>
          <w:rFonts w:ascii="Times New Roman" w:hAnsi="Times New Roman"/>
          <w:b/>
          <w:bCs/>
          <w:sz w:val="28"/>
          <w:szCs w:val="28"/>
        </w:rPr>
        <w:t>3.</w:t>
      </w:r>
      <w:r w:rsidRPr="001B0FEC">
        <w:rPr>
          <w:rFonts w:ascii="Times New Roman" w:hAnsi="Times New Roman"/>
          <w:bCs/>
          <w:sz w:val="28"/>
          <w:szCs w:val="28"/>
        </w:rPr>
        <w:t xml:space="preserve"> </w:t>
      </w:r>
      <w:r w:rsidRPr="001B0FEC">
        <w:rPr>
          <w:rFonts w:ascii="Times New Roman" w:hAnsi="Times New Roman" w:cs="Times New Roman"/>
          <w:b/>
          <w:bCs/>
          <w:sz w:val="28"/>
          <w:szCs w:val="28"/>
        </w:rPr>
        <w:t>ПРОМЕЖУТОЧНАЯ АТТЕСТАЦИЯ ОБУЧАЮЩИХСЯ.</w:t>
      </w:r>
    </w:p>
    <w:p w:rsidR="00EE6AFE" w:rsidRDefault="00AB7791" w:rsidP="005B2702">
      <w:pPr>
        <w:pStyle w:val="ParagraphStyle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7791">
        <w:rPr>
          <w:rFonts w:ascii="Times New Roman" w:hAnsi="Times New Roman" w:cs="Times New Roman"/>
          <w:sz w:val="28"/>
          <w:szCs w:val="28"/>
        </w:rPr>
        <w:t>3.1. Промежуточная аттестация – это установление уровня достижения результатов освоения учебных предметов, курсов, предусмотренных адаптированными основными общеобразовательными программами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7791" w:rsidRPr="00AB7791" w:rsidRDefault="00AB7791" w:rsidP="005B2702">
      <w:pPr>
        <w:pStyle w:val="ParagraphStyle"/>
        <w:ind w:firstLine="720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AB7791">
        <w:rPr>
          <w:rFonts w:ascii="Times New Roman" w:hAnsi="Times New Roman"/>
          <w:sz w:val="28"/>
          <w:szCs w:val="28"/>
          <w:lang w:val="x-none"/>
        </w:rPr>
        <w:t xml:space="preserve">Промежуточная аттестация </w:t>
      </w:r>
      <w:r w:rsidR="00AC2378">
        <w:rPr>
          <w:rFonts w:ascii="Times New Roman" w:hAnsi="Times New Roman"/>
          <w:sz w:val="28"/>
          <w:szCs w:val="28"/>
          <w:lang w:val="x-none"/>
        </w:rPr>
        <w:t>обучающихся может проводиться в</w:t>
      </w:r>
      <w:r w:rsidR="00AC2378">
        <w:rPr>
          <w:rFonts w:ascii="Times New Roman" w:hAnsi="Times New Roman"/>
          <w:sz w:val="28"/>
          <w:szCs w:val="28"/>
        </w:rPr>
        <w:t xml:space="preserve"> </w:t>
      </w:r>
      <w:r w:rsidRPr="00AB7791">
        <w:rPr>
          <w:rFonts w:ascii="Times New Roman" w:hAnsi="Times New Roman"/>
          <w:sz w:val="28"/>
          <w:szCs w:val="28"/>
          <w:lang w:val="x-none"/>
        </w:rPr>
        <w:t>форме:</w:t>
      </w:r>
    </w:p>
    <w:p w:rsidR="00AB7791" w:rsidRPr="00AB7791" w:rsidRDefault="00AC2378" w:rsidP="005B2702">
      <w:pPr>
        <w:pStyle w:val="ParagraphStyle"/>
        <w:ind w:firstLine="720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B7791" w:rsidRPr="00AB7791">
        <w:rPr>
          <w:rFonts w:ascii="Times New Roman" w:hAnsi="Times New Roman"/>
          <w:sz w:val="28"/>
          <w:szCs w:val="28"/>
          <w:lang w:val="x-none"/>
        </w:rPr>
        <w:t>комплексной контрольной работы;</w:t>
      </w:r>
    </w:p>
    <w:p w:rsidR="00AB7791" w:rsidRDefault="00AC2378" w:rsidP="005B2702">
      <w:pPr>
        <w:pStyle w:val="ParagraphStyle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B7791">
        <w:rPr>
          <w:rFonts w:ascii="Times New Roman" w:hAnsi="Times New Roman"/>
          <w:sz w:val="28"/>
          <w:szCs w:val="28"/>
          <w:lang w:val="x-none"/>
        </w:rPr>
        <w:t>итоговой контрольной работы</w:t>
      </w:r>
      <w:r w:rsidR="00AB7791">
        <w:rPr>
          <w:rFonts w:ascii="Times New Roman" w:hAnsi="Times New Roman"/>
          <w:sz w:val="28"/>
          <w:szCs w:val="28"/>
        </w:rPr>
        <w:t>.</w:t>
      </w:r>
    </w:p>
    <w:p w:rsidR="00AB7791" w:rsidRPr="00AB7791" w:rsidRDefault="00AB7791" w:rsidP="005B2702">
      <w:pPr>
        <w:pStyle w:val="ParagraphStyle"/>
        <w:ind w:firstLine="720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</w:rPr>
        <w:t xml:space="preserve">3.3. </w:t>
      </w:r>
      <w:r w:rsidRPr="00AB7791">
        <w:rPr>
          <w:rFonts w:ascii="Times New Roman" w:hAnsi="Times New Roman"/>
          <w:sz w:val="28"/>
          <w:szCs w:val="28"/>
          <w:lang w:val="x-none"/>
        </w:rPr>
        <w:t>Порядок проведения промежуточной аттестации обучающихся:</w:t>
      </w:r>
    </w:p>
    <w:p w:rsidR="00AB7791" w:rsidRDefault="00AB7791" w:rsidP="005B2702">
      <w:pPr>
        <w:pStyle w:val="ParagraphStyle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3.3.1. </w:t>
      </w:r>
      <w:r w:rsidR="00AC2378">
        <w:rPr>
          <w:rFonts w:ascii="Times New Roman" w:hAnsi="Times New Roman"/>
          <w:sz w:val="28"/>
          <w:szCs w:val="28"/>
          <w:lang w:val="x-none"/>
        </w:rPr>
        <w:t xml:space="preserve">промежуточная аттестация </w:t>
      </w:r>
      <w:r w:rsidRPr="00AB7791">
        <w:rPr>
          <w:rFonts w:ascii="Times New Roman" w:hAnsi="Times New Roman"/>
          <w:sz w:val="28"/>
          <w:szCs w:val="28"/>
          <w:lang w:val="x-none"/>
        </w:rPr>
        <w:t>обучающихся проводится 1 раз в год в качестве контроля освоения учебно</w:t>
      </w:r>
      <w:r>
        <w:rPr>
          <w:rFonts w:ascii="Times New Roman" w:hAnsi="Times New Roman"/>
          <w:sz w:val="28"/>
          <w:szCs w:val="28"/>
          <w:lang w:val="x-none"/>
        </w:rPr>
        <w:t>го предмета, курса</w:t>
      </w:r>
      <w:r w:rsidRPr="00AB7791">
        <w:rPr>
          <w:rFonts w:ascii="Times New Roman" w:hAnsi="Times New Roman"/>
          <w:sz w:val="28"/>
          <w:szCs w:val="28"/>
          <w:lang w:val="x-none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AB7791">
        <w:rPr>
          <w:rFonts w:ascii="Times New Roman" w:hAnsi="Times New Roman"/>
          <w:sz w:val="28"/>
          <w:szCs w:val="28"/>
          <w:lang w:val="x-none"/>
        </w:rPr>
        <w:t xml:space="preserve"> (или) адаптированных основных общеобразовательных программ;</w:t>
      </w:r>
    </w:p>
    <w:p w:rsidR="00AB7791" w:rsidRDefault="00AB7791" w:rsidP="005B2702">
      <w:pPr>
        <w:pStyle w:val="ParagraphStyle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3.3.2. </w:t>
      </w:r>
      <w:r w:rsidR="00AC2378">
        <w:rPr>
          <w:rFonts w:ascii="Times New Roman" w:hAnsi="Times New Roman"/>
          <w:sz w:val="28"/>
          <w:szCs w:val="28"/>
        </w:rPr>
        <w:t>В</w:t>
      </w:r>
      <w:r w:rsidRPr="00AB7791">
        <w:rPr>
          <w:rFonts w:ascii="Times New Roman" w:hAnsi="Times New Roman"/>
          <w:sz w:val="28"/>
          <w:szCs w:val="28"/>
          <w:lang w:val="x-none"/>
        </w:rPr>
        <w:t xml:space="preserve"> отношении обучающихся, осваивающих программы индивидуально на дому, промежуточная аттестация по предметам учебного плана соответствующего уровня образования может основываться на результатах текущего контроля успеваемости, при условии, что по</w:t>
      </w:r>
      <w:r>
        <w:rPr>
          <w:rFonts w:ascii="Times New Roman" w:hAnsi="Times New Roman"/>
          <w:sz w:val="28"/>
          <w:szCs w:val="28"/>
          <w:lang w:val="x-none"/>
        </w:rPr>
        <w:t xml:space="preserve"> всем учебным предметам, курсам</w:t>
      </w:r>
      <w:r w:rsidRPr="00AB7791">
        <w:rPr>
          <w:rFonts w:ascii="Times New Roman" w:hAnsi="Times New Roman"/>
          <w:sz w:val="28"/>
          <w:szCs w:val="28"/>
          <w:lang w:val="x-none"/>
        </w:rPr>
        <w:t xml:space="preserve"> учебного плана они имеют положительные результаты текущего контроля;</w:t>
      </w:r>
    </w:p>
    <w:p w:rsidR="00AB7791" w:rsidRPr="00AB7791" w:rsidRDefault="00AB7791" w:rsidP="005B2702">
      <w:pPr>
        <w:pStyle w:val="ParagraphStyle"/>
        <w:ind w:firstLine="720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</w:rPr>
        <w:t xml:space="preserve">3.3.3. </w:t>
      </w:r>
      <w:r w:rsidR="00B042D0">
        <w:rPr>
          <w:rFonts w:ascii="Times New Roman" w:hAnsi="Times New Roman"/>
          <w:sz w:val="28"/>
          <w:szCs w:val="28"/>
        </w:rPr>
        <w:t>Промежуточная</w:t>
      </w:r>
      <w:r w:rsidRPr="00AB7791">
        <w:rPr>
          <w:rFonts w:ascii="Times New Roman" w:hAnsi="Times New Roman"/>
          <w:sz w:val="28"/>
          <w:szCs w:val="28"/>
          <w:lang w:val="x-none"/>
        </w:rPr>
        <w:t xml:space="preserve"> аттестация обучающихся в </w:t>
      </w:r>
      <w:r>
        <w:rPr>
          <w:rFonts w:ascii="Times New Roman" w:hAnsi="Times New Roman"/>
          <w:sz w:val="28"/>
          <w:szCs w:val="28"/>
        </w:rPr>
        <w:t xml:space="preserve">ГКОУ «Волгоградская школа-интернат № 5» </w:t>
      </w:r>
      <w:r w:rsidRPr="00AB7791">
        <w:rPr>
          <w:rFonts w:ascii="Times New Roman" w:hAnsi="Times New Roman"/>
          <w:sz w:val="28"/>
          <w:szCs w:val="28"/>
          <w:lang w:val="x-none"/>
        </w:rPr>
        <w:t>проводится:</w:t>
      </w:r>
      <w:r w:rsidRPr="00AB7791">
        <w:rPr>
          <w:rFonts w:ascii="Times New Roman" w:hAnsi="Times New Roman"/>
          <w:sz w:val="28"/>
          <w:szCs w:val="28"/>
          <w:lang w:val="x-none"/>
        </w:rPr>
        <w:tab/>
      </w:r>
    </w:p>
    <w:p w:rsidR="00AB7791" w:rsidRPr="00AB7791" w:rsidRDefault="00B042D0" w:rsidP="005B2702">
      <w:pPr>
        <w:pStyle w:val="ParagraphStyle"/>
        <w:ind w:firstLine="720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B7791" w:rsidRPr="00AB7791">
        <w:rPr>
          <w:rFonts w:ascii="Times New Roman" w:hAnsi="Times New Roman"/>
          <w:sz w:val="28"/>
          <w:szCs w:val="28"/>
          <w:lang w:val="x-none"/>
        </w:rPr>
        <w:t>в соответствии с расписанием, утвержденным директором общеобразовательного учреждения;</w:t>
      </w:r>
    </w:p>
    <w:p w:rsidR="00AB7791" w:rsidRPr="00AB7791" w:rsidRDefault="00B042D0" w:rsidP="005B2702">
      <w:pPr>
        <w:pStyle w:val="ParagraphStyle"/>
        <w:ind w:firstLine="720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B7791" w:rsidRPr="00AB7791">
        <w:rPr>
          <w:rFonts w:ascii="Times New Roman" w:hAnsi="Times New Roman"/>
          <w:sz w:val="28"/>
          <w:szCs w:val="28"/>
          <w:lang w:val="x-none"/>
        </w:rPr>
        <w:t>по контрольно-измерительным материалам, прошедшими экспертизу в установленном порядке и утвержденными приказом директора школы-интерната с соблюдением режима конфиденциальности;</w:t>
      </w:r>
    </w:p>
    <w:p w:rsidR="00AB7791" w:rsidRPr="00AB7791" w:rsidRDefault="00AB7791" w:rsidP="005B2702">
      <w:pPr>
        <w:pStyle w:val="ParagraphStyle"/>
        <w:ind w:firstLine="720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 w:rsidRPr="00AB7791">
        <w:rPr>
          <w:rFonts w:ascii="Times New Roman" w:hAnsi="Times New Roman"/>
          <w:sz w:val="28"/>
          <w:szCs w:val="28"/>
          <w:lang w:val="x-none"/>
        </w:rPr>
        <w:t>3.</w:t>
      </w:r>
      <w:r>
        <w:rPr>
          <w:rFonts w:ascii="Times New Roman" w:hAnsi="Times New Roman"/>
          <w:sz w:val="28"/>
          <w:szCs w:val="28"/>
        </w:rPr>
        <w:t>3</w:t>
      </w:r>
      <w:r w:rsidRPr="00AB7791">
        <w:rPr>
          <w:rFonts w:ascii="Times New Roman" w:hAnsi="Times New Roman"/>
          <w:sz w:val="28"/>
          <w:szCs w:val="28"/>
          <w:lang w:val="x-none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AB7791">
        <w:rPr>
          <w:rFonts w:ascii="Times New Roman" w:hAnsi="Times New Roman"/>
          <w:sz w:val="28"/>
          <w:szCs w:val="28"/>
          <w:lang w:val="x-none"/>
        </w:rPr>
        <w:t>. обучающиеся, заболевшие в период проведения промежуточной аттестации, могут:</w:t>
      </w:r>
    </w:p>
    <w:p w:rsidR="00AB7791" w:rsidRDefault="00B042D0" w:rsidP="005B2702">
      <w:pPr>
        <w:pStyle w:val="ParagraphStyle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B7791" w:rsidRPr="00AB7791">
        <w:rPr>
          <w:rFonts w:ascii="Times New Roman" w:hAnsi="Times New Roman"/>
          <w:sz w:val="28"/>
          <w:szCs w:val="28"/>
          <w:lang w:val="x-none"/>
        </w:rPr>
        <w:t>быть переведены в следующий класс условно, с последующей сдач</w:t>
      </w:r>
      <w:r w:rsidR="00AB7791">
        <w:rPr>
          <w:rFonts w:ascii="Times New Roman" w:hAnsi="Times New Roman"/>
          <w:sz w:val="28"/>
          <w:szCs w:val="28"/>
          <w:lang w:val="x-none"/>
        </w:rPr>
        <w:t>ей академических задолженностей</w:t>
      </w:r>
      <w:r w:rsidR="00AB7791">
        <w:rPr>
          <w:rFonts w:ascii="Times New Roman" w:hAnsi="Times New Roman"/>
          <w:sz w:val="28"/>
          <w:szCs w:val="28"/>
        </w:rPr>
        <w:t>.</w:t>
      </w:r>
    </w:p>
    <w:p w:rsidR="001E3066" w:rsidRPr="001B0FEC" w:rsidRDefault="00AB7791" w:rsidP="005B2702">
      <w:pPr>
        <w:pStyle w:val="ParagraphStyle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 w:rsidRPr="00AB7791">
        <w:rPr>
          <w:rFonts w:ascii="Times New Roman" w:hAnsi="Times New Roman"/>
          <w:sz w:val="28"/>
          <w:szCs w:val="28"/>
        </w:rPr>
        <w:t>информация о проведении промежуточной аттестации (перечень учебных предметов, курсов, форма, сроки и порядок проведения) доводится до обучающихся и их родителей (законных представителей) посредством размещения на информационном стенде, учебном кабине</w:t>
      </w:r>
      <w:r w:rsidR="001B0FEC">
        <w:rPr>
          <w:rFonts w:ascii="Times New Roman" w:hAnsi="Times New Roman"/>
          <w:sz w:val="28"/>
          <w:szCs w:val="28"/>
        </w:rPr>
        <w:t>те, на официальном сайте школы.</w:t>
      </w:r>
    </w:p>
    <w:sectPr w:rsidR="001E3066" w:rsidRPr="001B0FEC" w:rsidSect="0029111D">
      <w:pgSz w:w="12240" w:h="15840"/>
      <w:pgMar w:top="709" w:right="567" w:bottom="568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20ED3"/>
    <w:multiLevelType w:val="hybridMultilevel"/>
    <w:tmpl w:val="C95C8B20"/>
    <w:lvl w:ilvl="0" w:tplc="ABEC2D78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A28"/>
    <w:rsid w:val="00017806"/>
    <w:rsid w:val="000E0E9F"/>
    <w:rsid w:val="000E2CB1"/>
    <w:rsid w:val="001732C6"/>
    <w:rsid w:val="00195308"/>
    <w:rsid w:val="001B0FEC"/>
    <w:rsid w:val="001E3066"/>
    <w:rsid w:val="0020704A"/>
    <w:rsid w:val="00214B8B"/>
    <w:rsid w:val="00275D48"/>
    <w:rsid w:val="0029111D"/>
    <w:rsid w:val="002D5C65"/>
    <w:rsid w:val="002E2FB5"/>
    <w:rsid w:val="003A7CBE"/>
    <w:rsid w:val="003C3DFC"/>
    <w:rsid w:val="003F5332"/>
    <w:rsid w:val="004179EB"/>
    <w:rsid w:val="004B7E5A"/>
    <w:rsid w:val="00536668"/>
    <w:rsid w:val="00591054"/>
    <w:rsid w:val="005B2702"/>
    <w:rsid w:val="005B4998"/>
    <w:rsid w:val="005C0B6D"/>
    <w:rsid w:val="005C4CBA"/>
    <w:rsid w:val="0061102C"/>
    <w:rsid w:val="00646699"/>
    <w:rsid w:val="0075510D"/>
    <w:rsid w:val="007A5D02"/>
    <w:rsid w:val="007A7DE7"/>
    <w:rsid w:val="00801648"/>
    <w:rsid w:val="009A1EC5"/>
    <w:rsid w:val="00A123FB"/>
    <w:rsid w:val="00A56E69"/>
    <w:rsid w:val="00AB0DD0"/>
    <w:rsid w:val="00AB7791"/>
    <w:rsid w:val="00AC2378"/>
    <w:rsid w:val="00AC74B3"/>
    <w:rsid w:val="00AD5267"/>
    <w:rsid w:val="00B042D0"/>
    <w:rsid w:val="00B64279"/>
    <w:rsid w:val="00B725C9"/>
    <w:rsid w:val="00BA7F73"/>
    <w:rsid w:val="00BB3A14"/>
    <w:rsid w:val="00C14437"/>
    <w:rsid w:val="00C262E1"/>
    <w:rsid w:val="00C770FC"/>
    <w:rsid w:val="00C800B5"/>
    <w:rsid w:val="00C86752"/>
    <w:rsid w:val="00CB216E"/>
    <w:rsid w:val="00CF6552"/>
    <w:rsid w:val="00D5174D"/>
    <w:rsid w:val="00DB2F45"/>
    <w:rsid w:val="00DC0E1D"/>
    <w:rsid w:val="00DD6AF4"/>
    <w:rsid w:val="00DE4EDB"/>
    <w:rsid w:val="00E37031"/>
    <w:rsid w:val="00E53A28"/>
    <w:rsid w:val="00E92044"/>
    <w:rsid w:val="00E96ED7"/>
    <w:rsid w:val="00EE6AFE"/>
    <w:rsid w:val="00F5369A"/>
    <w:rsid w:val="00FD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Pr>
      <w:color w:val="000000"/>
      <w:sz w:val="20"/>
    </w:rPr>
  </w:style>
  <w:style w:type="character" w:customStyle="1" w:styleId="Heading">
    <w:name w:val="Heading"/>
    <w:uiPriority w:val="99"/>
    <w:rPr>
      <w:b/>
      <w:color w:val="0000FF"/>
      <w:sz w:val="20"/>
    </w:rPr>
  </w:style>
  <w:style w:type="character" w:customStyle="1" w:styleId="Subheading">
    <w:name w:val="Subheading"/>
    <w:uiPriority w:val="99"/>
    <w:rPr>
      <w:b/>
      <w:color w:val="000080"/>
      <w:sz w:val="20"/>
    </w:rPr>
  </w:style>
  <w:style w:type="character" w:customStyle="1" w:styleId="Keywords">
    <w:name w:val="Keywords"/>
    <w:uiPriority w:val="99"/>
    <w:rPr>
      <w:i/>
      <w:color w:val="800000"/>
      <w:sz w:val="20"/>
    </w:rPr>
  </w:style>
  <w:style w:type="character" w:customStyle="1" w:styleId="Jump1">
    <w:name w:val="Jump 1"/>
    <w:uiPriority w:val="99"/>
    <w:rPr>
      <w:color w:val="008000"/>
      <w:sz w:val="20"/>
      <w:u w:val="single"/>
    </w:rPr>
  </w:style>
  <w:style w:type="character" w:customStyle="1" w:styleId="Jump2">
    <w:name w:val="Jump 2"/>
    <w:uiPriority w:val="99"/>
    <w:rPr>
      <w:color w:val="008000"/>
      <w:sz w:val="2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611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110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Pr>
      <w:color w:val="000000"/>
      <w:sz w:val="20"/>
    </w:rPr>
  </w:style>
  <w:style w:type="character" w:customStyle="1" w:styleId="Heading">
    <w:name w:val="Heading"/>
    <w:uiPriority w:val="99"/>
    <w:rPr>
      <w:b/>
      <w:color w:val="0000FF"/>
      <w:sz w:val="20"/>
    </w:rPr>
  </w:style>
  <w:style w:type="character" w:customStyle="1" w:styleId="Subheading">
    <w:name w:val="Subheading"/>
    <w:uiPriority w:val="99"/>
    <w:rPr>
      <w:b/>
      <w:color w:val="000080"/>
      <w:sz w:val="20"/>
    </w:rPr>
  </w:style>
  <w:style w:type="character" w:customStyle="1" w:styleId="Keywords">
    <w:name w:val="Keywords"/>
    <w:uiPriority w:val="99"/>
    <w:rPr>
      <w:i/>
      <w:color w:val="800000"/>
      <w:sz w:val="20"/>
    </w:rPr>
  </w:style>
  <w:style w:type="character" w:customStyle="1" w:styleId="Jump1">
    <w:name w:val="Jump 1"/>
    <w:uiPriority w:val="99"/>
    <w:rPr>
      <w:color w:val="008000"/>
      <w:sz w:val="20"/>
      <w:u w:val="single"/>
    </w:rPr>
  </w:style>
  <w:style w:type="character" w:customStyle="1" w:styleId="Jump2">
    <w:name w:val="Jump 2"/>
    <w:uiPriority w:val="99"/>
    <w:rPr>
      <w:color w:val="008000"/>
      <w:sz w:val="2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611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110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19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2022-03-23T04:47:00Z</cp:lastPrinted>
  <dcterms:created xsi:type="dcterms:W3CDTF">2024-10-09T07:01:00Z</dcterms:created>
  <dcterms:modified xsi:type="dcterms:W3CDTF">2024-10-09T07:01:00Z</dcterms:modified>
</cp:coreProperties>
</file>