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0" w:type="dxa"/>
        <w:jc w:val="center"/>
        <w:tblInd w:w="1208" w:type="dxa"/>
        <w:tblLook w:val="01E0" w:firstRow="1" w:lastRow="1" w:firstColumn="1" w:lastColumn="1" w:noHBand="0" w:noVBand="0"/>
      </w:tblPr>
      <w:tblGrid>
        <w:gridCol w:w="4325"/>
        <w:gridCol w:w="1080"/>
        <w:gridCol w:w="4695"/>
      </w:tblGrid>
      <w:tr w:rsidR="005318A5" w:rsidRPr="00724AD7" w:rsidTr="00724AD7">
        <w:trPr>
          <w:jc w:val="center"/>
        </w:trPr>
        <w:tc>
          <w:tcPr>
            <w:tcW w:w="4325" w:type="dxa"/>
          </w:tcPr>
          <w:p w:rsidR="00920AE6" w:rsidRPr="00724AD7" w:rsidRDefault="00920AE6" w:rsidP="00724AD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ПРИНЯТО </w:t>
            </w:r>
          </w:p>
          <w:p w:rsidR="00920AE6" w:rsidRPr="00724AD7" w:rsidRDefault="00920AE6" w:rsidP="00724AD7">
            <w:pPr>
              <w:keepNext/>
              <w:tabs>
                <w:tab w:val="left" w:pos="3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педагогического совета ГКОУ «Волгоградская школа-интернат № 5»</w:t>
            </w:r>
          </w:p>
          <w:p w:rsidR="005318A5" w:rsidRPr="00724AD7" w:rsidRDefault="005318A5" w:rsidP="0072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E6" w:rsidRPr="00724AD7" w:rsidRDefault="00920AE6" w:rsidP="0072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№___ </w:t>
            </w:r>
          </w:p>
          <w:p w:rsidR="00920AE6" w:rsidRPr="00724AD7" w:rsidRDefault="00920AE6" w:rsidP="0072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 ________ 20__ г.</w:t>
            </w:r>
          </w:p>
          <w:p w:rsidR="00920AE6" w:rsidRPr="00724AD7" w:rsidRDefault="00920AE6" w:rsidP="00724AD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E6" w:rsidRPr="00724AD7" w:rsidRDefault="00920AE6" w:rsidP="00724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920AE6" w:rsidRPr="00724AD7" w:rsidRDefault="00920AE6" w:rsidP="00724AD7">
            <w:pPr>
              <w:widowControl w:val="0"/>
              <w:spacing w:after="0" w:line="240" w:lineRule="auto"/>
              <w:ind w:right="1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5" w:type="dxa"/>
          </w:tcPr>
          <w:p w:rsidR="00920AE6" w:rsidRPr="00724AD7" w:rsidRDefault="00920AE6" w:rsidP="00724AD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920AE6" w:rsidRPr="00724AD7" w:rsidRDefault="00920AE6" w:rsidP="00724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920AE6" w:rsidRPr="00724AD7" w:rsidRDefault="00920AE6" w:rsidP="00724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«Волгоградская</w:t>
            </w:r>
            <w:r w:rsidR="005318A5" w:rsidRPr="00724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4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школа-интернат № 5»</w:t>
            </w:r>
          </w:p>
          <w:p w:rsidR="005318A5" w:rsidRPr="00724AD7" w:rsidRDefault="005318A5" w:rsidP="00724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E6" w:rsidRPr="00724AD7" w:rsidRDefault="00920AE6" w:rsidP="00724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="005318A5" w:rsidRPr="00724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Pr="00724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_Т. В. Калинина</w:t>
            </w:r>
          </w:p>
          <w:p w:rsidR="005E67F2" w:rsidRPr="005E67F2" w:rsidRDefault="005E67F2" w:rsidP="005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E67F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«___» ___</w:t>
            </w:r>
            <w:r w:rsidR="00F77D7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____</w:t>
            </w:r>
            <w:r w:rsidRPr="005E67F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___ 20___г. </w:t>
            </w:r>
          </w:p>
          <w:p w:rsidR="005E67F2" w:rsidRDefault="005E67F2" w:rsidP="00724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E6" w:rsidRPr="00724AD7" w:rsidRDefault="00920AE6" w:rsidP="005E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18A5" w:rsidRPr="00724AD7" w:rsidRDefault="005318A5" w:rsidP="00724A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ПОЛОЖЕНИЕ </w:t>
      </w:r>
    </w:p>
    <w:p w:rsidR="005318A5" w:rsidRPr="00724AD7" w:rsidRDefault="005318A5" w:rsidP="00724A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</w:t>
      </w:r>
      <w:r w:rsidRPr="00724A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б организации образования </w:t>
      </w:r>
      <w:proofErr w:type="gramStart"/>
      <w:r w:rsidRPr="00724A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обучающихся</w:t>
      </w:r>
      <w:proofErr w:type="gramEnd"/>
    </w:p>
    <w:p w:rsidR="005318A5" w:rsidRPr="00724AD7" w:rsidRDefault="005318A5" w:rsidP="00724A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по специальной индивидуальной программе развития (СИПР)</w:t>
      </w:r>
    </w:p>
    <w:p w:rsidR="005318A5" w:rsidRPr="00724AD7" w:rsidRDefault="005318A5" w:rsidP="00724A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в ГКОУ «Волгоградская школа-интернат № 5»</w:t>
      </w:r>
    </w:p>
    <w:p w:rsidR="005318A5" w:rsidRPr="00724AD7" w:rsidRDefault="005318A5" w:rsidP="00724A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318A5" w:rsidRPr="00724AD7" w:rsidRDefault="005318A5" w:rsidP="00724AD7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основание разработки и реализации СИПР</w:t>
      </w:r>
    </w:p>
    <w:p w:rsidR="005318A5" w:rsidRPr="00724AD7" w:rsidRDefault="005318A5" w:rsidP="00724AD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Широкий диапазон особых образовательных требований детей с умеренной, тяжелой, глубокой умственной отсталостью с тяжелыми множественными нарушениями развития (далее ТМНР) вызывает необходимость образования таких обучающихся по индивидуальной программе.</w:t>
      </w:r>
    </w:p>
    <w:p w:rsidR="002752F5" w:rsidRPr="00724AD7" w:rsidRDefault="002752F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разработано в соответствии с федеральным законом «Об образовании в Российской Федерации» от 29.12.2012 г. № 273-ФЗ, приказом Министерства образования и науки Российской Федерации (далее - РФ)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приказом Министерства образования и науки РФ от </w:t>
      </w:r>
      <w:r w:rsidRPr="00724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 декабря</w:t>
      </w:r>
      <w:proofErr w:type="gramEnd"/>
      <w:r w:rsidRPr="00724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2014 г. № 1599 «Об утверждении федерального государственного образовательного  стандарта образования обучающихся </w:t>
      </w:r>
      <w:proofErr w:type="gramStart"/>
      <w:r w:rsidRPr="00724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724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умственной отсталостью (интеллектуальными нарушениями)», 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ГКОУ «Волгоградская школа-интернат № 5»</w:t>
      </w:r>
      <w:r w:rsidR="002C6432"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школа-интернат)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AEF" w:rsidRPr="00724AD7" w:rsidRDefault="000F6AEF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752F5"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Положение разработано в целях создания условий для максимальной реализации особых образовательных потребностей обучающихся в процессе освоения ими  АООП ГКОУ «Волгоградская школа-интернат № 5».</w:t>
      </w:r>
    </w:p>
    <w:p w:rsidR="000F6AEF" w:rsidRPr="00724AD7" w:rsidRDefault="000F6AEF" w:rsidP="00724AD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Основанием для разработки СИПР является заключение психолого-медико-педагогической комиссии. СИПР разрабатывается с учетом рекомендаций психолого-медико-педагогической комиссии</w:t>
      </w:r>
      <w:r w:rsidR="00970F6A"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ПМПК)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AEF" w:rsidRPr="00724AD7" w:rsidRDefault="000F6AEF" w:rsidP="00724AD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Целью реализации СИПР является обретение обучающимся таких жизненных компетенций, которые позволят ему достичь максимально возможной самостоятельности в решении повседневных жизненных задач, обеспечат его включение в жизнь общества на основе индивидуального поэтапного, планируемого расширения жизненного опыта в повседневных социальных контактах в доступных для него пределах.</w:t>
      </w:r>
    </w:p>
    <w:p w:rsidR="005318A5" w:rsidRPr="00724AD7" w:rsidRDefault="005318A5" w:rsidP="00724AD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B35" w:rsidRPr="00724AD7" w:rsidRDefault="00E66B3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II</w:t>
      </w:r>
      <w:r w:rsidRPr="00724AD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Порядок </w:t>
      </w:r>
      <w:proofErr w:type="gramStart"/>
      <w:r w:rsidRPr="00724AD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разработки  и</w:t>
      </w:r>
      <w:proofErr w:type="gramEnd"/>
      <w:r w:rsidRPr="00724AD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утверждения СИПР</w:t>
      </w:r>
    </w:p>
    <w:p w:rsidR="00E66B35" w:rsidRPr="00724AD7" w:rsidRDefault="00E66B3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2.1. Разработка и утверждение СИПР относится к компетенции школы-интерната и реализуется ей самостоятельно.</w:t>
      </w:r>
    </w:p>
    <w:p w:rsidR="00E66B35" w:rsidRPr="00724AD7" w:rsidRDefault="00E66B3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2.2. В разработке СИПР принимают участие все специалисты, работающие с ребенком в школе-интернате, и его родители.</w:t>
      </w:r>
    </w:p>
    <w:p w:rsidR="00E66B35" w:rsidRPr="00724AD7" w:rsidRDefault="00E66B3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2.3. Для разработки и реализации СИПР председателем психолог</w:t>
      </w:r>
      <w:proofErr w:type="gramStart"/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о-</w:t>
      </w:r>
      <w:proofErr w:type="gramEnd"/>
      <w:r w:rsidR="004F2140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педагогического консилиума назначается ответственный куратор – классный руководитель (учитель).</w:t>
      </w:r>
    </w:p>
    <w:p w:rsidR="00E66B35" w:rsidRPr="00724AD7" w:rsidRDefault="00E66B3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2.4.</w:t>
      </w:r>
      <w:r w:rsidRPr="00724AD7">
        <w:rPr>
          <w:rFonts w:ascii="Times New Roman" w:hAnsi="Times New Roman" w:cs="Times New Roman"/>
          <w:sz w:val="28"/>
          <w:szCs w:val="28"/>
        </w:rPr>
        <w:t xml:space="preserve"> </w:t>
      </w: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обязанности куратора входит:</w:t>
      </w:r>
    </w:p>
    <w:p w:rsidR="00E66B35" w:rsidRPr="00724AD7" w:rsidRDefault="00E66B3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объединение усилий специалистов при подготовке СИПР;</w:t>
      </w:r>
    </w:p>
    <w:p w:rsidR="00E66B35" w:rsidRPr="00724AD7" w:rsidRDefault="00E66B3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оформление СИПР и утверждение ее у руководителя образовательного учреждения;</w:t>
      </w:r>
    </w:p>
    <w:p w:rsidR="00E66B35" w:rsidRPr="00724AD7" w:rsidRDefault="00E66B3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согласование СИПР с родителями (законными представителями) </w:t>
      </w:r>
      <w:proofErr w:type="gramStart"/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обучающегося</w:t>
      </w:r>
      <w:proofErr w:type="gramEnd"/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E66B35" w:rsidRPr="00724AD7" w:rsidRDefault="00E66B3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внесение корректив в содержание СИПР и другие функции.</w:t>
      </w:r>
    </w:p>
    <w:p w:rsidR="00E66B35" w:rsidRPr="00724AD7" w:rsidRDefault="00E66B3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2.5. Специалисты школы-интерната осуществляют разработку и реализацию СИПР на основе анализа результатов психолого-педагогического обследования ребенка, с учётом рекомендаций психолого – медико – педагогической комиссии (далее ПМПК).</w:t>
      </w:r>
    </w:p>
    <w:p w:rsidR="00E66B35" w:rsidRPr="00724AD7" w:rsidRDefault="00E66B3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2.6. СИПР разрабатывается на один учебный год и утверждается директором на основе решения педагогического совета школы-интерната.</w:t>
      </w:r>
    </w:p>
    <w:p w:rsidR="00874241" w:rsidRPr="00724AD7" w:rsidRDefault="00874241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2.7. При разработке и реализации СИПР рекомендуется использование учебно-методического комплекса, размещенного в се</w:t>
      </w:r>
      <w:r w:rsidR="00A5793A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ти интернет на сайте </w:t>
      </w:r>
      <w:proofErr w:type="spellStart"/>
      <w:r w:rsidR="00A5793A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УМКСИПР.рф</w:t>
      </w:r>
      <w:proofErr w:type="spellEnd"/>
      <w:r w:rsidR="00A5793A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 </w:t>
      </w:r>
    </w:p>
    <w:p w:rsidR="001D2AB1" w:rsidRPr="00724AD7" w:rsidRDefault="001D2AB1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</w:p>
    <w:p w:rsidR="005318A5" w:rsidRPr="00724AD7" w:rsidRDefault="005318A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-36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spacing w:val="-13"/>
          <w:sz w:val="28"/>
          <w:szCs w:val="28"/>
          <w:lang w:val="en-US" w:eastAsia="ru-RU"/>
        </w:rPr>
        <w:t>III</w:t>
      </w:r>
      <w:r w:rsidRPr="00724AD7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>. Порядок проведения психолого-педагогической обследования</w:t>
      </w:r>
    </w:p>
    <w:p w:rsidR="005318A5" w:rsidRPr="00724AD7" w:rsidRDefault="005318A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 xml:space="preserve">(оценки) развития </w:t>
      </w:r>
      <w:r w:rsidRPr="00724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ребёнка</w:t>
      </w:r>
    </w:p>
    <w:p w:rsidR="005318A5" w:rsidRPr="00724AD7" w:rsidRDefault="005318A5" w:rsidP="00724A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1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 поступлении ребенка в </w:t>
      </w:r>
      <w:r w:rsidR="00E66B35"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="00E66B35"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школы-интерната 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психолого-педагогическое обследование с целью оценки актуального развития ребенка, последующей разработки СИПР и создания оптимальных условий ее реализации.</w:t>
      </w:r>
    </w:p>
    <w:p w:rsidR="005318A5" w:rsidRPr="00724AD7" w:rsidRDefault="005318A5" w:rsidP="00724A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1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3.2. Психолого-педагогическое обследование ребенка включает:</w:t>
      </w:r>
    </w:p>
    <w:p w:rsidR="005318A5" w:rsidRPr="00724AD7" w:rsidRDefault="005318A5" w:rsidP="00724A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1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3.2.1. Изучение заключения ПМПК и другой предоставленной 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ребенка документации.</w:t>
      </w:r>
    </w:p>
    <w:p w:rsidR="005318A5" w:rsidRPr="00724AD7" w:rsidRDefault="005318A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34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3.2.2. Знакомство с семьей ребенка (законными представителями) и условиями его обучения/воспитания 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семье.</w:t>
      </w:r>
    </w:p>
    <w:p w:rsidR="005318A5" w:rsidRPr="00724AD7" w:rsidRDefault="005318A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34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Сбор дополнительной информации у специалистов, осуществляющих психолого-педагогическую работу с ребенком до его поступления в </w:t>
      </w:r>
      <w:r w:rsidR="00F9626D"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школу-интернат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18A5" w:rsidRPr="00724AD7" w:rsidRDefault="005318A5" w:rsidP="00724AD7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34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</w:t>
      </w:r>
      <w:r w:rsidR="00F77D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первичного психолого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-педагогического обследования.</w:t>
      </w:r>
    </w:p>
    <w:p w:rsidR="003E6935" w:rsidRPr="00724AD7" w:rsidRDefault="003E6935" w:rsidP="00724AD7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</w:pPr>
    </w:p>
    <w:p w:rsidR="005318A5" w:rsidRPr="00724AD7" w:rsidRDefault="00A5793A" w:rsidP="00724AD7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spacing w:val="-13"/>
          <w:sz w:val="28"/>
          <w:szCs w:val="28"/>
          <w:lang w:val="en-US" w:eastAsia="ru-RU"/>
        </w:rPr>
        <w:t>IV</w:t>
      </w:r>
      <w:r w:rsidR="00713ADB" w:rsidRPr="00724AD7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 xml:space="preserve">. </w:t>
      </w:r>
      <w:r w:rsidR="003E2C87" w:rsidRPr="00724AD7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>Оформление и с</w:t>
      </w:r>
      <w:r w:rsidR="00DC7D0E" w:rsidRPr="00724AD7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 xml:space="preserve">труктура </w:t>
      </w:r>
      <w:r w:rsidRPr="00724AD7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>СИПР</w:t>
      </w:r>
    </w:p>
    <w:p w:rsidR="00713ADB" w:rsidRPr="00724AD7" w:rsidRDefault="00A5793A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4.1. </w:t>
      </w:r>
      <w:r w:rsidR="00713ADB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оформлению СИПР предъявляются следующие требования:</w:t>
      </w:r>
    </w:p>
    <w:p w:rsidR="00713ADB" w:rsidRPr="00724AD7" w:rsidRDefault="00713ADB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4.1.</w:t>
      </w:r>
      <w:r w:rsidR="00EC4160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Страницы нумеруются арабскими цифрами (нумерация сквозная по всему тексту). Номер страницы ставится в центре нижней части листа без точки. Титульный лист </w:t>
      </w:r>
      <w:r w:rsidR="009443FC" w:rsidRPr="00724A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(приложение 1)</w:t>
      </w:r>
      <w:r w:rsidR="009443FC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включается в общую нумерацию, номер на нем не ставится. </w:t>
      </w:r>
    </w:p>
    <w:p w:rsidR="00713ADB" w:rsidRPr="00724AD7" w:rsidRDefault="00713ADB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4.1.</w:t>
      </w:r>
      <w:r w:rsidR="0067708C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Заголовки располагаются в середине строки, выделяются жирным шрифтом (без курсива и подчеркивания). Расстояние между заголовком и текстом должно быть равно - 14 пт. </w:t>
      </w:r>
    </w:p>
    <w:p w:rsidR="00713ADB" w:rsidRPr="00724AD7" w:rsidRDefault="00713ADB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4.1.</w:t>
      </w:r>
      <w:r w:rsidR="0067708C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Таблицы вставляются непосредственно в текст. Подзаголовки столбцов в таблице, названия разделов календарно-тематического планирования выделяются жирным шрифтом (без курсива и подчеркивания). Размеры полей таблицы: </w:t>
      </w:r>
      <w:proofErr w:type="gramStart"/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правое</w:t>
      </w:r>
      <w:proofErr w:type="gramEnd"/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левое – не более 1 см, верхнее и нижнее – 2,0 см. Номера разделов программы в таблицах обозначаются римскими цифрами (сквозная нумерация), номера уроков – арабскими (нумерация по четвертям).</w:t>
      </w:r>
    </w:p>
    <w:p w:rsidR="003E2C87" w:rsidRPr="00724AD7" w:rsidRDefault="00713ADB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4.2. </w:t>
      </w:r>
      <w:r w:rsidR="003E2C87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 требованиями  ФГОС (п. 2.9.1 приложения ФГОС) структура СИПР включает в себя следующие разделы: </w:t>
      </w:r>
    </w:p>
    <w:p w:rsidR="003E2C87" w:rsidRPr="00724AD7" w:rsidRDefault="003E2C87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Общие сведения о ребенке</w:t>
      </w:r>
    </w:p>
    <w:p w:rsidR="003E2C87" w:rsidRPr="00724AD7" w:rsidRDefault="003E2C87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Социальная  ситуация развития.  Сведения о семье</w:t>
      </w:r>
    </w:p>
    <w:p w:rsidR="003E2C87" w:rsidRPr="00724AD7" w:rsidRDefault="003E2C87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Характеристика развития ребенка</w:t>
      </w:r>
    </w:p>
    <w:p w:rsidR="003E2C87" w:rsidRPr="00724AD7" w:rsidRDefault="003E2C87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Индивидуальный учебный план</w:t>
      </w:r>
    </w:p>
    <w:p w:rsidR="003E2C87" w:rsidRPr="00724AD7" w:rsidRDefault="003E2C87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Содержание образования</w:t>
      </w:r>
    </w:p>
    <w:p w:rsidR="003E2C87" w:rsidRPr="00724AD7" w:rsidRDefault="003E2C87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 Условия реализации СИПР</w:t>
      </w:r>
    </w:p>
    <w:p w:rsidR="003E2C87" w:rsidRPr="00724AD7" w:rsidRDefault="003E2C87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 Специалисты, участвующие в реализации СИПР</w:t>
      </w:r>
    </w:p>
    <w:p w:rsidR="003E2C87" w:rsidRPr="00724AD7" w:rsidRDefault="003E2C87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8. Перечень необходимых технических средств общего и индивидуального назначения, дидактических материалов, индивидуальные средства реабилитации, необходимых для реализации СИПР</w:t>
      </w:r>
    </w:p>
    <w:p w:rsidR="003E2C87" w:rsidRPr="00724AD7" w:rsidRDefault="003E2C87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9. Средства мониторинга и оценки динамики обучения</w:t>
      </w:r>
    </w:p>
    <w:p w:rsidR="003E2C87" w:rsidRPr="00724AD7" w:rsidRDefault="003E2C87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10. Постановка дальнейших целей и задач реализации СИПР специалистами ОУ</w:t>
      </w:r>
    </w:p>
    <w:p w:rsidR="00713ADB" w:rsidRPr="00724AD7" w:rsidRDefault="00713ADB" w:rsidP="00724AD7">
      <w:pPr>
        <w:widowControl w:val="0"/>
        <w:shd w:val="clear" w:color="auto" w:fill="FFFFFF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F2E8E" w:rsidRPr="00724AD7" w:rsidRDefault="00EF2E8E" w:rsidP="00724AD7">
      <w:pPr>
        <w:widowControl w:val="0"/>
        <w:shd w:val="clear" w:color="auto" w:fill="FFFFFF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V</w:t>
      </w:r>
      <w:r w:rsidRPr="00724AD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724AD7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>Порядок организации образовательного процесса на основе СИПР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целях эффективной реализации СИПР школа-интернат обеспечивает соответствующие условия: комплектует классы, группы обучающихся СИПР, оснащает помещение для занятий с детьми необходимыми материалами и оборудованием, организует работу специалистов с семьями или законными представителями обучающихся.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Классы комплектуются из обучающихся, на которых рассчитан 2 вариант АООП (ФГОС образования детей с интеллектуальными нарушениями).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Особенности комплектования классов обучающихся по СИПР: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5.3.1. При формировании классов обучающихся необходим сбалансированный гетерогенный состав, включающий детей с разной степенью тяжести и выраженности интеллектуальных, опорно-двигательных, сенсорных, поведенческих и иных нарушений. Сбалансированность обеспечивается разумным пропорциональным соотношением </w:t>
      </w:r>
      <w:proofErr w:type="gramStart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нуждающихся в интенсивном присмотре и уходе (не более 40 %) и обучающихся, менее зависимых от помощи со стороны (не менее 60 %).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 Наполняемость классов/групп, в которых обучаются дети на основе СИПР (согласно нормам СанПиНа), не должна превышать 5 человек.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5.3.3. Допускается разновозрастный состав обучающихся классов/групп 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(классов – комплектов) с ротацией 2 – 3 года между </w:t>
      </w:r>
      <w:proofErr w:type="gramStart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класса/группы.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С целью создания оптимальных условий обучения предусматривается создание необходимых материально-технических условий.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В классах, где обучаются дети с ТМНР, нужно предусмотреть зонирование пространства определенных мест, где проходят уроки, место для проведения индивидуальных занятий, место, где располагается дидактический материал и т.д. Кроме того, необходимо предусмотреть места для отдыха и проведения свободного времени.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Для уроков, коррекционных занятий с детьми должны использоваться специализированные помещения (спортивный зал, кабинет учителя – логопеда, кабинет учителя – дефектолога, педагога – психолога и т.д.), оснащенные средствами обучения, техническим, игровым оборудованием.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Для осуществления развивающего ухода также должны быть предусмотрены соответствующие помещения и оборудование.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5.4.4. В образовательном процессе используются ассистирующие вспомогательные технологии, к которым относятся: индивидуальные технические средства реабилитации (кресла-коляски, ходунки, </w:t>
      </w:r>
      <w:proofErr w:type="spellStart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вертикализаторы</w:t>
      </w:r>
      <w:proofErr w:type="spellEnd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др.); приборы для альтернативной коммуникации; электронные адаптеры, переключатели и др.; подъемники, душевые каталки и другое оборудование, облегчающее уход и сопровождение.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5.4.5. </w:t>
      </w:r>
      <w:proofErr w:type="gramStart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большого объема наглядного материала в классах должны быть предусмотрены места с </w:t>
      </w:r>
      <w:proofErr w:type="spellStart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ковролиновыми</w:t>
      </w:r>
      <w:proofErr w:type="spellEnd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магнитными досками, </w:t>
      </w:r>
      <w:proofErr w:type="spellStart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фланелеграфами</w:t>
      </w:r>
      <w:proofErr w:type="spellEnd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Для обучающихся с нарушением зрения подбирается материал для тактильного восприятия, аудиозаписи и др.</w:t>
      </w:r>
      <w:proofErr w:type="gramEnd"/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В соответствии с ИУП на каждого обучающегося специалистами составляется расписание занятий, планируется внеурочное время.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С учетом индивидуальных особенностей ребенка, в случае трудностей адаптации к пребыванию в условиях группы, при наличии выраженных проблем поведения (постоянного крика, постоянной вокализации, открытой направленной на окружающих и предметы агрессии, часто </w:t>
      </w:r>
      <w:proofErr w:type="spellStart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самоагрессии</w:t>
      </w:r>
      <w:proofErr w:type="spellEnd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необходимости постоянного присмотра, ребенку может быть установлен индивидуальный график посещения школы-интерната и соответствующее расписание занятий.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Продолжительность пребывания ребенка в школе-интернате, предпочитаемая часть дня (например, утро или послеобеденное время) устанавливается ППк школы-интерната на основе рекомендаций специалистов, с учетом психоэмоционального состояния ребенка и его готовности к нахождению и обучению в среде сверстников, а также возможностей школы-интерната обеспечить коррекционную работу и присмотр за ребенком. По мере коррекции поведенческих проблем время пребывания ребенка в школе-интернате и в классе (на ступени) в частности, постепенно увеличивается, дозированно его включают в групповую форму работы.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С учетом готовности ребенка к обучению в группе сверстников и 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содержания СИПР определяют формы организации обучения (фронтальная, групповая, индивидуальная).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Процесс </w:t>
      </w:r>
      <w:proofErr w:type="gramStart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предметам организуется в форме урока. Учитель проводит урок для состава всего класса или для группы обучающихся (при наличии сходных образовательных задач по учебному предмету). Урок может проводиться в форме индивидуального занятия с </w:t>
      </w:r>
      <w:proofErr w:type="gramStart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готовыми обучаться в группе, а также с обучающимися, включенными в СИПР, образовательные задачи которых существенно отличаются от задач других обучающихся.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Коррекционные курсы реализуются в форме групповых и/или индивидуальных занятий.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Для проведения уроков по учебным предметам, индивидуальным занятиям и коррекционным курсам специалисты разрабатывают календарно – тематическое планирование, соответствующее содержанию СИПР.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Методы, приемы обучения выбираются специалистом самостоятельно, с учетом особенностей развития ребенка, целей и содержания, включенного в СИПР.</w:t>
      </w:r>
    </w:p>
    <w:p w:rsidR="003E6935" w:rsidRPr="00724AD7" w:rsidRDefault="003E6935" w:rsidP="00724AD7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</w:pPr>
    </w:p>
    <w:p w:rsidR="00EF2E8E" w:rsidRPr="00724AD7" w:rsidRDefault="00EF2E8E" w:rsidP="00724AD7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en-US" w:eastAsia="ru-RU"/>
        </w:rPr>
        <w:t>VI</w:t>
      </w:r>
      <w:r w:rsidRPr="00724AD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. Оценка достижений обучающихся по СИПР</w:t>
      </w:r>
    </w:p>
    <w:p w:rsidR="00EF2E8E" w:rsidRPr="00724AD7" w:rsidRDefault="00EF2E8E" w:rsidP="00724AD7">
      <w:pPr>
        <w:widowControl w:val="0"/>
        <w:shd w:val="clear" w:color="auto" w:fill="FFFFFF"/>
        <w:tabs>
          <w:tab w:val="left" w:pos="470"/>
          <w:tab w:val="left" w:pos="3483"/>
        </w:tabs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Arial Unicode MS" w:hAnsi="Times New Roman" w:cs="Calibri"/>
          <w:b/>
          <w:i/>
          <w:color w:val="FF0000"/>
          <w:kern w:val="1"/>
          <w:sz w:val="28"/>
          <w:szCs w:val="28"/>
          <w:lang w:eastAsia="ar-SA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="005318A5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.1. </w:t>
      </w:r>
      <w:r w:rsidRPr="00724AD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Оценка освоения СИПР </w:t>
      </w:r>
      <w:r w:rsidR="005318A5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осуществляется в ходе проведения текущей, промежуточной и итоговой аттестации.</w:t>
      </w:r>
      <w:r w:rsidR="005318A5" w:rsidRPr="00724AD7">
        <w:rPr>
          <w:rFonts w:ascii="Times New Roman" w:eastAsia="Arial Unicode MS" w:hAnsi="Times New Roman" w:cs="Calibri"/>
          <w:b/>
          <w:i/>
          <w:color w:val="FF0000"/>
          <w:kern w:val="1"/>
          <w:sz w:val="28"/>
          <w:szCs w:val="28"/>
          <w:lang w:eastAsia="ar-SA"/>
        </w:rPr>
        <w:t xml:space="preserve"> </w:t>
      </w:r>
    </w:p>
    <w:p w:rsidR="00290B11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Calibri"/>
          <w:kern w:val="1"/>
          <w:sz w:val="28"/>
          <w:szCs w:val="28"/>
          <w:lang w:eastAsia="ar-SA"/>
        </w:rPr>
      </w:pPr>
      <w:r w:rsidRPr="00724AD7">
        <w:rPr>
          <w:rFonts w:ascii="Times New Roman" w:eastAsia="Arial Unicode MS" w:hAnsi="Times New Roman" w:cs="Calibri"/>
          <w:kern w:val="1"/>
          <w:sz w:val="28"/>
          <w:szCs w:val="28"/>
          <w:lang w:eastAsia="ar-SA"/>
        </w:rPr>
        <w:t xml:space="preserve">6.2. Для организации аттестации </w:t>
      </w:r>
      <w:proofErr w:type="gramStart"/>
      <w:r w:rsidRPr="00724AD7">
        <w:rPr>
          <w:rFonts w:ascii="Times New Roman" w:eastAsia="Arial Unicode MS" w:hAnsi="Times New Roman" w:cs="Calibri"/>
          <w:kern w:val="1"/>
          <w:sz w:val="28"/>
          <w:szCs w:val="28"/>
          <w:lang w:eastAsia="ar-SA"/>
        </w:rPr>
        <w:t>обучающихся</w:t>
      </w:r>
      <w:proofErr w:type="gramEnd"/>
      <w:r w:rsidRPr="00724AD7">
        <w:rPr>
          <w:rFonts w:ascii="Times New Roman" w:eastAsia="Arial Unicode MS" w:hAnsi="Times New Roman" w:cs="Calibri"/>
          <w:kern w:val="1"/>
          <w:sz w:val="28"/>
          <w:szCs w:val="28"/>
          <w:lang w:eastAsia="ar-SA"/>
        </w:rPr>
        <w:t xml:space="preserve">  привлекаются специалисты, осуществляющие процесс образования и развития ребенка. </w:t>
      </w:r>
    </w:p>
    <w:p w:rsidR="00EF2E8E" w:rsidRPr="00724AD7" w:rsidRDefault="00290B11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Calibri"/>
          <w:kern w:val="1"/>
          <w:sz w:val="28"/>
          <w:szCs w:val="28"/>
          <w:lang w:eastAsia="ar-SA"/>
        </w:rPr>
      </w:pPr>
      <w:r w:rsidRPr="00724AD7">
        <w:rPr>
          <w:rFonts w:ascii="Times New Roman" w:eastAsia="Arial Unicode MS" w:hAnsi="Times New Roman" w:cs="Calibri"/>
          <w:kern w:val="1"/>
          <w:sz w:val="28"/>
          <w:szCs w:val="28"/>
          <w:lang w:eastAsia="ar-SA"/>
        </w:rPr>
        <w:t>6.3.</w:t>
      </w:r>
      <w:r w:rsidR="00EF2E8E" w:rsidRPr="00724AD7">
        <w:rPr>
          <w:rFonts w:ascii="Times New Roman" w:eastAsia="Arial Unicode MS" w:hAnsi="Times New Roman" w:cs="Calibri"/>
          <w:kern w:val="1"/>
          <w:sz w:val="28"/>
          <w:szCs w:val="28"/>
          <w:lang w:eastAsia="ar-SA"/>
        </w:rPr>
        <w:t>Задачей специалистов является оценка достижений ребёнка в сфере жизненных компетенций. Основой служит анализ результатов обучения ребёнка за учебный период, динамика развития его личности.</w:t>
      </w:r>
    </w:p>
    <w:p w:rsidR="00290B11" w:rsidRPr="00724AD7" w:rsidRDefault="00EF2E8E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Arial Unicode MS" w:hAnsi="Times New Roman" w:cs="Calibri"/>
          <w:kern w:val="1"/>
          <w:sz w:val="28"/>
          <w:szCs w:val="28"/>
          <w:lang w:eastAsia="ar-SA"/>
        </w:rPr>
        <w:t>6.</w:t>
      </w:r>
      <w:r w:rsidR="00290B11" w:rsidRPr="00724AD7">
        <w:rPr>
          <w:rFonts w:ascii="Times New Roman" w:eastAsia="Arial Unicode MS" w:hAnsi="Times New Roman" w:cs="Calibri"/>
          <w:kern w:val="1"/>
          <w:sz w:val="28"/>
          <w:szCs w:val="28"/>
          <w:lang w:eastAsia="ar-SA"/>
        </w:rPr>
        <w:t>4</w:t>
      </w:r>
      <w:r w:rsidRPr="00724AD7">
        <w:rPr>
          <w:rFonts w:ascii="Times New Roman" w:eastAsia="Arial Unicode MS" w:hAnsi="Times New Roman" w:cs="Calibri"/>
          <w:kern w:val="1"/>
          <w:sz w:val="28"/>
          <w:szCs w:val="28"/>
          <w:lang w:eastAsia="ar-SA"/>
        </w:rPr>
        <w:t>.</w:t>
      </w:r>
      <w:r w:rsidR="005318A5" w:rsidRPr="00724AD7">
        <w:rPr>
          <w:rFonts w:ascii="Times New Roman" w:eastAsia="Arial Unicode MS" w:hAnsi="Times New Roman" w:cs="Calibri"/>
          <w:kern w:val="1"/>
          <w:sz w:val="28"/>
          <w:szCs w:val="28"/>
          <w:lang w:eastAsia="ar-SA"/>
        </w:rPr>
        <w:t xml:space="preserve">Текущая аттестация обучающихся включает в себя полугодовое оценивание результатов освоения СИПР. Итоги представляются по форме </w:t>
      </w:r>
      <w:r w:rsidR="005318A5" w:rsidRPr="00724AD7">
        <w:rPr>
          <w:rFonts w:ascii="Times New Roman" w:eastAsia="Arial Unicode MS" w:hAnsi="Times New Roman" w:cs="Calibri"/>
          <w:i/>
          <w:kern w:val="1"/>
          <w:sz w:val="28"/>
          <w:szCs w:val="28"/>
          <w:lang w:eastAsia="ar-SA"/>
        </w:rPr>
        <w:t xml:space="preserve">приложения </w:t>
      </w:r>
      <w:r w:rsidR="009443FC" w:rsidRPr="00724AD7">
        <w:rPr>
          <w:rFonts w:ascii="Times New Roman" w:eastAsia="Arial Unicode MS" w:hAnsi="Times New Roman" w:cs="Calibri"/>
          <w:i/>
          <w:kern w:val="1"/>
          <w:sz w:val="28"/>
          <w:szCs w:val="28"/>
          <w:lang w:eastAsia="ar-SA"/>
        </w:rPr>
        <w:t>2</w:t>
      </w:r>
      <w:r w:rsidR="005318A5" w:rsidRPr="00724AD7">
        <w:rPr>
          <w:rFonts w:ascii="Times New Roman" w:eastAsia="Arial Unicode MS" w:hAnsi="Times New Roman" w:cs="Calibri"/>
          <w:kern w:val="1"/>
          <w:sz w:val="28"/>
          <w:szCs w:val="28"/>
          <w:lang w:eastAsia="ar-SA"/>
        </w:rPr>
        <w:t>.</w:t>
      </w:r>
      <w:r w:rsidR="005318A5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290B11" w:rsidRPr="00724AD7" w:rsidRDefault="00290B11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6.5.</w:t>
      </w:r>
      <w:r w:rsidR="005318A5" w:rsidRPr="00724AD7">
        <w:rPr>
          <w:rFonts w:ascii="Times New Roman" w:eastAsia="Arial Unicode MS" w:hAnsi="Times New Roman" w:cs="Calibri"/>
          <w:kern w:val="1"/>
          <w:sz w:val="28"/>
          <w:szCs w:val="28"/>
          <w:lang w:eastAsia="ar-SA"/>
        </w:rPr>
        <w:t xml:space="preserve">Промежуточная (годовая) аттестация представляет собой оценку результатов освоения СИПР и развития жизненных компетенций ребёнка по итогам учебного года </w:t>
      </w:r>
      <w:r w:rsidR="005318A5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предполагает описательную форму (характеристика обучающегося</w:t>
      </w:r>
      <w:r w:rsidR="00115BCD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учебный год</w:t>
      </w:r>
      <w:r w:rsidR="005318A5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). </w:t>
      </w:r>
    </w:p>
    <w:p w:rsidR="00290B11" w:rsidRPr="00724AD7" w:rsidRDefault="00290B11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6.5.1. По итогам промежуточной аттестации</w:t>
      </w:r>
      <w:r w:rsidR="00115BCD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специалисты о</w:t>
      </w:r>
      <w:r w:rsidR="00115BCD" w:rsidRPr="00724AD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пределяют задачи для СИПР на следующий учебный год.</w:t>
      </w:r>
    </w:p>
    <w:p w:rsidR="00226FD7" w:rsidRPr="00724AD7" w:rsidRDefault="00290B11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6.6.</w:t>
      </w:r>
      <w:r w:rsidR="00226FD7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Предметом итоговой </w:t>
      </w:r>
      <w:r w:rsidR="00321258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аттестации</w:t>
      </w:r>
      <w:r w:rsidR="00226FD7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является достижение результатов освоения </w:t>
      </w:r>
      <w:r w:rsidR="00321258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СИПР</w:t>
      </w:r>
      <w:r w:rsidR="00226FD7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</w:t>
      </w:r>
      <w:r w:rsidR="00226FD7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следнего года обучения и развития жизненной компетенции обу</w:t>
      </w:r>
      <w:r w:rsidR="00226FD7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ча</w:t>
      </w:r>
      <w:r w:rsidR="00226FD7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ю</w:t>
      </w:r>
      <w:r w:rsidR="00226FD7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щи</w:t>
      </w:r>
      <w:r w:rsidR="00226FD7"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хся.</w:t>
      </w:r>
    </w:p>
    <w:p w:rsidR="00115BCD" w:rsidRPr="00724AD7" w:rsidRDefault="00314C50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6.6.1. Итоговая аттестация осуществляется в течение последних двух недель учебного года путем </w:t>
      </w:r>
      <w:proofErr w:type="gramStart"/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наблюдения</w:t>
      </w:r>
      <w:proofErr w:type="gramEnd"/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выполнением обучающимся специально подобранных заданий, позволяющих выявить и оценить результаты обучения</w:t>
      </w:r>
      <w:r w:rsidRPr="00724AD7">
        <w:rPr>
          <w:rFonts w:ascii="Times New Roman" w:eastAsia="Arial Unicode MS" w:hAnsi="Times New Roman" w:cs="Calibri"/>
          <w:color w:val="00000A"/>
          <w:kern w:val="1"/>
          <w:sz w:val="28"/>
          <w:szCs w:val="28"/>
          <w:lang w:eastAsia="ar-SA"/>
        </w:rPr>
        <w:t xml:space="preserve"> </w:t>
      </w: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развития жизненной компетенции обу</w:t>
      </w: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ча</w:t>
      </w: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ю</w:t>
      </w:r>
      <w:r w:rsidRPr="00724A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щегося.</w:t>
      </w:r>
    </w:p>
    <w:p w:rsidR="005318A5" w:rsidRPr="00724AD7" w:rsidRDefault="005318A5" w:rsidP="00724AD7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:rsidR="005318A5" w:rsidRPr="00724AD7" w:rsidRDefault="005318A5" w:rsidP="00724AD7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en-US" w:eastAsia="ru-RU"/>
        </w:rPr>
        <w:t>VII</w:t>
      </w:r>
      <w:r w:rsidRPr="00724AD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. Порядок организации взаимодействия </w:t>
      </w:r>
      <w:r w:rsidR="00321258" w:rsidRPr="00724AD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школы-интерната </w:t>
      </w:r>
      <w:r w:rsidRPr="00724AD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и родителей (законных представителей) в ходе реализации СИПР</w:t>
      </w:r>
    </w:p>
    <w:p w:rsidR="005318A5" w:rsidRPr="00724AD7" w:rsidRDefault="005318A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7.1. Обязательное заключение договора о сотрудничестве (образовании) 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между родителями (законными представителями) и </w:t>
      </w:r>
      <w:r w:rsidR="00321258"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школой-интернатом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18A5" w:rsidRPr="00724AD7" w:rsidRDefault="005318A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7.2. Обеспечение психологической поддержки семьи: тренинги, встречи родительского клуба, индивидуальные консультации с психологом.</w:t>
      </w:r>
    </w:p>
    <w:p w:rsidR="005318A5" w:rsidRPr="00724AD7" w:rsidRDefault="005318A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7.3. Повышение осведомленности родителей (законных представителей) об особенностях развития и специфических образовательных потребностях ребенка: проведение специалистами </w:t>
      </w:r>
      <w:r w:rsidR="00321258"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школы-интерната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консультаций и тематических семинаров.</w:t>
      </w:r>
    </w:p>
    <w:p w:rsidR="005318A5" w:rsidRPr="00724AD7" w:rsidRDefault="005318A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7.4. Организация взаимодействия специалистов </w:t>
      </w:r>
      <w:r w:rsidR="00321258"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школы-интерната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семьи в ходе разработки и реализации СИПР через личные встречи, беседы, домашнее визитирование, консультирование родителей (законных представителей) по вопросам обучения ребенка в домашних условиях, выбор единых подходов и приемов работы, посещение родителями (законными представителями) уроков/занятий в </w:t>
      </w:r>
      <w:r w:rsidR="00321258"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школе-интернате,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электронными средствами и т.п.</w:t>
      </w:r>
    </w:p>
    <w:p w:rsidR="005318A5" w:rsidRPr="00724AD7" w:rsidRDefault="005318A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7.5. Обеспечение участия родителей (законных представителей) в работе ППк организации.</w:t>
      </w:r>
    </w:p>
    <w:p w:rsidR="005318A5" w:rsidRPr="00724AD7" w:rsidRDefault="005318A5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7.6. Организация участия родителей (законных представителей) в деятельности </w:t>
      </w:r>
      <w:r w:rsidR="00321258"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школы-интерната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4084" w:rsidRPr="00724AD7" w:rsidRDefault="00DE4084" w:rsidP="00724A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5DA" w:rsidRPr="00724AD7" w:rsidRDefault="003215DA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AD7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724AD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5252A" w:rsidRPr="00724AD7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45252A" w:rsidRPr="00724AD7" w:rsidRDefault="00724AD7" w:rsidP="00724AD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45252A" w:rsidRPr="00724AD7">
        <w:rPr>
          <w:rFonts w:ascii="Times New Roman" w:hAnsi="Times New Roman" w:cs="Times New Roman"/>
          <w:sz w:val="28"/>
          <w:szCs w:val="28"/>
        </w:rPr>
        <w:t>Данное Положение принимается на педагогическом совете школы-интерната, утверждается директор</w:t>
      </w:r>
      <w:r w:rsidR="001D6CE3">
        <w:rPr>
          <w:rFonts w:ascii="Times New Roman" w:hAnsi="Times New Roman" w:cs="Times New Roman"/>
          <w:sz w:val="28"/>
          <w:szCs w:val="28"/>
        </w:rPr>
        <w:t>ом</w:t>
      </w:r>
      <w:r w:rsidR="0045252A" w:rsidRPr="00724AD7">
        <w:rPr>
          <w:rFonts w:ascii="Times New Roman" w:hAnsi="Times New Roman" w:cs="Times New Roman"/>
          <w:sz w:val="28"/>
          <w:szCs w:val="28"/>
        </w:rPr>
        <w:t>. Внесение изменений и дополнений в Положение осуществляется в том же порядке.</w:t>
      </w:r>
    </w:p>
    <w:p w:rsidR="0045252A" w:rsidRPr="00724AD7" w:rsidRDefault="00724AD7" w:rsidP="00724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45252A" w:rsidRPr="00724AD7">
        <w:rPr>
          <w:rFonts w:ascii="Times New Roman" w:hAnsi="Times New Roman" w:cs="Times New Roman"/>
          <w:sz w:val="28"/>
          <w:szCs w:val="28"/>
        </w:rPr>
        <w:t>Настоящее Положение действует в течение неопределенного срока до принятия нового Положения.</w:t>
      </w:r>
    </w:p>
    <w:p w:rsidR="0045252A" w:rsidRPr="00724AD7" w:rsidRDefault="0045252A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52A" w:rsidRPr="00724AD7" w:rsidRDefault="0045252A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52A" w:rsidRPr="00724AD7" w:rsidRDefault="0045252A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52A" w:rsidRPr="00724AD7" w:rsidRDefault="0045252A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AD7" w:rsidRDefault="00724AD7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AD7" w:rsidRDefault="00724AD7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AD7" w:rsidRDefault="00724AD7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AD7" w:rsidRDefault="00724AD7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1CA" w:rsidRPr="00724AD7" w:rsidRDefault="005D11CA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4AD7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3F3E28" w:rsidRPr="00724AD7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9279AA" w:rsidRPr="00724AD7" w:rsidRDefault="009279AA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9AA" w:rsidRPr="00724AD7" w:rsidRDefault="009279AA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9AA" w:rsidRPr="00724AD7" w:rsidRDefault="009279AA" w:rsidP="00724AD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AD7">
        <w:rPr>
          <w:rFonts w:ascii="Times New Roman" w:hAnsi="Times New Roman" w:cs="Times New Roman"/>
          <w:b/>
          <w:sz w:val="28"/>
          <w:szCs w:val="28"/>
        </w:rPr>
        <w:t>Государственное казенное общеобразовательное учреждение</w:t>
      </w:r>
    </w:p>
    <w:p w:rsidR="009279AA" w:rsidRPr="00724AD7" w:rsidRDefault="009279AA" w:rsidP="00724AD7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«Волгоградская школа–интернат № 5»</w:t>
      </w:r>
      <w:r w:rsidRPr="00724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9AA" w:rsidRPr="00724AD7" w:rsidRDefault="009279AA" w:rsidP="00724AD7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8"/>
          <w:szCs w:val="28"/>
        </w:rPr>
        <w:t>400051, г. Волгоград, пр. Столетова</w:t>
      </w:r>
      <w:r w:rsidRPr="00724AD7">
        <w:rPr>
          <w:rFonts w:ascii="Times New Roman" w:hAnsi="Times New Roman" w:cs="Times New Roman"/>
          <w:sz w:val="28"/>
          <w:szCs w:val="28"/>
        </w:rPr>
        <w:tab/>
      </w:r>
      <w:r w:rsidRPr="00724AD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24AD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4AD7">
        <w:rPr>
          <w:rFonts w:ascii="Times New Roman" w:hAnsi="Times New Roman" w:cs="Times New Roman"/>
          <w:sz w:val="28"/>
          <w:szCs w:val="28"/>
        </w:rPr>
        <w:t>-</w:t>
      </w:r>
      <w:r w:rsidRPr="00724AD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24AD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724AD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school</w:t>
        </w:r>
        <w:r w:rsidRPr="00724AD7">
          <w:rPr>
            <w:rFonts w:ascii="Times New Roman" w:hAnsi="Times New Roman" w:cs="Times New Roman"/>
            <w:sz w:val="28"/>
            <w:szCs w:val="28"/>
            <w:u w:val="single"/>
          </w:rPr>
          <w:t>-</w:t>
        </w:r>
        <w:r w:rsidRPr="00724AD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int</w:t>
        </w:r>
        <w:r w:rsidRPr="00724AD7">
          <w:rPr>
            <w:rFonts w:ascii="Times New Roman" w:hAnsi="Times New Roman" w:cs="Times New Roman"/>
            <w:sz w:val="28"/>
            <w:szCs w:val="28"/>
            <w:u w:val="single"/>
          </w:rPr>
          <w:t>5@</w:t>
        </w:r>
        <w:r w:rsidRPr="00724AD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yandex</w:t>
        </w:r>
        <w:r w:rsidRPr="00724AD7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724AD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</w:p>
    <w:p w:rsidR="009279AA" w:rsidRPr="00724AD7" w:rsidRDefault="009279AA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9AA" w:rsidRPr="00724AD7" w:rsidRDefault="009279AA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20"/>
      </w:tblGrid>
      <w:tr w:rsidR="009279AA" w:rsidRPr="00724AD7" w:rsidTr="00724AD7">
        <w:tc>
          <w:tcPr>
            <w:tcW w:w="5529" w:type="dxa"/>
          </w:tcPr>
          <w:p w:rsidR="009279AA" w:rsidRPr="00724AD7" w:rsidRDefault="009279AA" w:rsidP="00724AD7">
            <w:pPr>
              <w:ind w:right="-2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  <w:proofErr w:type="gramStart"/>
            <w:r w:rsidRPr="00724AD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ПРИНЯТА</w:t>
            </w:r>
            <w:proofErr w:type="gramEnd"/>
          </w:p>
          <w:p w:rsidR="009279AA" w:rsidRPr="00724AD7" w:rsidRDefault="009279AA" w:rsidP="00724AD7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79AA" w:rsidRPr="00724AD7" w:rsidRDefault="009279AA" w:rsidP="00724AD7">
            <w:pPr>
              <w:ind w:right="-2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724AD7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Решением педагогического совета </w:t>
            </w:r>
            <w:r w:rsidRPr="00724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ГКОУ  «Волгоградская школа-интернат № 5»</w:t>
            </w:r>
          </w:p>
          <w:p w:rsidR="009279AA" w:rsidRPr="00724AD7" w:rsidRDefault="009279AA" w:rsidP="00724AD7">
            <w:pPr>
              <w:ind w:right="-157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724AD7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</w:p>
          <w:p w:rsidR="009279AA" w:rsidRPr="00724AD7" w:rsidRDefault="009279AA" w:rsidP="00724AD7">
            <w:pPr>
              <w:ind w:right="-1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4AD7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от</w:t>
            </w:r>
            <w:proofErr w:type="gramEnd"/>
            <w:r w:rsidRPr="00724AD7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="005D11C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__________  протокол №____</w:t>
            </w:r>
          </w:p>
          <w:p w:rsidR="009279AA" w:rsidRPr="00724AD7" w:rsidRDefault="009279AA" w:rsidP="00724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279AA" w:rsidRPr="00724AD7" w:rsidRDefault="009279AA" w:rsidP="00724AD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4A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9279AA" w:rsidRPr="00724AD7" w:rsidRDefault="009279AA" w:rsidP="00724A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79AA" w:rsidRPr="00724AD7" w:rsidRDefault="009279AA" w:rsidP="00724A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ГКОУ  «Волгоградская школа-интернат №5</w:t>
            </w:r>
          </w:p>
          <w:p w:rsidR="009279AA" w:rsidRPr="00724AD7" w:rsidRDefault="009279AA" w:rsidP="00724AD7">
            <w:pPr>
              <w:ind w:right="-2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  <w:p w:rsidR="009279AA" w:rsidRPr="00724AD7" w:rsidRDefault="009279AA" w:rsidP="00724AD7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D7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__________________ Т.В. Калинина</w:t>
            </w:r>
          </w:p>
          <w:p w:rsidR="009279AA" w:rsidRPr="00724AD7" w:rsidRDefault="009279AA" w:rsidP="00724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79AA" w:rsidRPr="00724AD7" w:rsidRDefault="009279AA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9AA" w:rsidRPr="00724AD7" w:rsidRDefault="009279AA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9AA" w:rsidRPr="00724AD7" w:rsidRDefault="009279AA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9AA" w:rsidRPr="00724AD7" w:rsidRDefault="009279AA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9AA" w:rsidRPr="00724AD7" w:rsidRDefault="009279AA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9AA" w:rsidRPr="00724AD7" w:rsidRDefault="009279AA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9AA" w:rsidRPr="00724AD7" w:rsidRDefault="009279AA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9AA" w:rsidRPr="00724AD7" w:rsidRDefault="009279AA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СПЕЦИАЛЬНАЯ   ИНДИВИДУАЛЬНАЯ   ПРОГРАММА  </w:t>
      </w: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   ОБУЧАЮЩЕГОСЯ</w:t>
      </w: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 класса</w:t>
      </w: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</w:t>
      </w: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(ФИО)</w:t>
      </w: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- 20___учебный год</w:t>
      </w: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9AA" w:rsidRPr="00724AD7" w:rsidRDefault="00724AD7" w:rsidP="00724AD7">
      <w:pPr>
        <w:tabs>
          <w:tab w:val="left" w:pos="54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9AA" w:rsidRPr="00724AD7" w:rsidRDefault="009279AA" w:rsidP="00724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 ______________</w:t>
      </w: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9AA" w:rsidRPr="00724AD7" w:rsidRDefault="009279AA" w:rsidP="00724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A75D0"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24AD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C150A" w:rsidRPr="00724AD7" w:rsidRDefault="00BC150A" w:rsidP="00724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4AD7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9279AA" w:rsidRPr="00724AD7" w:rsidRDefault="009279AA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9AA" w:rsidRPr="00724AD7" w:rsidRDefault="009279AA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4AD7">
        <w:rPr>
          <w:rFonts w:ascii="Times New Roman" w:hAnsi="Times New Roman" w:cs="Times New Roman"/>
          <w:sz w:val="24"/>
          <w:szCs w:val="24"/>
        </w:rPr>
        <w:t>ГОСУДАРСТВЕННОЕ КАЗЕННОЕ ОБЩЕОБРАЗОВАТЕЛЬНОЕ УЧРЕЖДЕНИЕ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AD7">
        <w:rPr>
          <w:rFonts w:ascii="Times New Roman" w:hAnsi="Times New Roman" w:cs="Times New Roman"/>
          <w:sz w:val="24"/>
          <w:szCs w:val="24"/>
        </w:rPr>
        <w:t>«ВОЛГОГРАДСКАЯ ШКОЛА-ИНТЕРНАТ № 5»</w:t>
      </w:r>
    </w:p>
    <w:p w:rsidR="00724AD7" w:rsidRDefault="00FB4540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AD7">
        <w:rPr>
          <w:rFonts w:ascii="Times New Roman" w:hAnsi="Times New Roman" w:cs="Times New Roman"/>
          <w:sz w:val="24"/>
          <w:szCs w:val="24"/>
        </w:rPr>
        <w:t xml:space="preserve">г. Волгоград, проспект Столетова.16, 400051. тел./факс (8442) 62-67-17, 62-00-67, 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24AD7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Pr="00724AD7">
        <w:rPr>
          <w:rFonts w:ascii="Times New Roman" w:hAnsi="Times New Roman" w:cs="Times New Roman"/>
          <w:sz w:val="24"/>
          <w:szCs w:val="24"/>
          <w:u w:val="single"/>
          <w:lang w:val="en-US"/>
        </w:rPr>
        <w:t>school-int5@yandex.ru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4"/>
          <w:szCs w:val="24"/>
        </w:rPr>
        <w:t>ОКПО 50508198 ОГРН 1023404365753 ИНН 3448022235, КПП 344801001</w:t>
      </w:r>
    </w:p>
    <w:p w:rsidR="00FB4540" w:rsidRDefault="00724AD7" w:rsidP="00724AD7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24AD7" w:rsidRPr="00724AD7" w:rsidRDefault="00724AD7" w:rsidP="00724AD7">
      <w:pPr>
        <w:tabs>
          <w:tab w:val="left" w:pos="66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8"/>
          <w:szCs w:val="28"/>
        </w:rPr>
        <w:t>Итоги текущей аттестации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8"/>
          <w:szCs w:val="28"/>
        </w:rPr>
        <w:t>(полугодового оценивания результатов освоения СИПР)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8"/>
          <w:szCs w:val="28"/>
        </w:rPr>
        <w:t>обучающегося_____ класса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24AD7">
        <w:rPr>
          <w:rFonts w:ascii="Times New Roman" w:hAnsi="Times New Roman" w:cs="Times New Roman"/>
          <w:sz w:val="28"/>
          <w:szCs w:val="28"/>
        </w:rPr>
        <w:t>ФИО___________________________Дата</w:t>
      </w:r>
      <w:proofErr w:type="spellEnd"/>
      <w:r w:rsidRPr="00724AD7">
        <w:rPr>
          <w:rFonts w:ascii="Times New Roman" w:hAnsi="Times New Roman" w:cs="Times New Roman"/>
          <w:sz w:val="28"/>
          <w:szCs w:val="28"/>
        </w:rPr>
        <w:t xml:space="preserve"> рождения____________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8"/>
          <w:szCs w:val="28"/>
        </w:rPr>
        <w:t>(20___-20___ уч. год)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8"/>
          <w:szCs w:val="28"/>
        </w:rPr>
        <w:t>Педагог-психолог_______</w:t>
      </w:r>
      <w:r w:rsidR="00724AD7">
        <w:rPr>
          <w:rFonts w:ascii="Times New Roman" w:hAnsi="Times New Roman" w:cs="Times New Roman"/>
          <w:sz w:val="28"/>
          <w:szCs w:val="28"/>
        </w:rPr>
        <w:t>__</w:t>
      </w:r>
      <w:r w:rsidRPr="00724AD7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8"/>
          <w:szCs w:val="28"/>
        </w:rPr>
        <w:t xml:space="preserve">Учитель-логопед_____________________________________________________ 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8"/>
          <w:szCs w:val="28"/>
        </w:rPr>
        <w:t>Педаго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r w:rsidRPr="00724AD7">
        <w:rPr>
          <w:rFonts w:ascii="Times New Roman" w:hAnsi="Times New Roman" w:cs="Times New Roman"/>
          <w:sz w:val="28"/>
          <w:szCs w:val="28"/>
        </w:rPr>
        <w:t xml:space="preserve"> </w:t>
      </w:r>
      <w:r w:rsidR="008D7B6C" w:rsidRPr="00724AD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24AD7">
        <w:rPr>
          <w:rFonts w:ascii="Times New Roman" w:hAnsi="Times New Roman" w:cs="Times New Roman"/>
          <w:sz w:val="28"/>
          <w:szCs w:val="28"/>
        </w:rPr>
        <w:t>____</w:t>
      </w:r>
      <w:r w:rsidR="008D7B6C" w:rsidRPr="00724AD7">
        <w:rPr>
          <w:rFonts w:ascii="Times New Roman" w:hAnsi="Times New Roman" w:cs="Times New Roman"/>
          <w:sz w:val="28"/>
          <w:szCs w:val="28"/>
        </w:rPr>
        <w:t>_______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b/>
          <w:sz w:val="28"/>
          <w:szCs w:val="28"/>
          <w:u w:val="single"/>
        </w:rPr>
        <w:t>Рекомендации:</w:t>
      </w:r>
      <w:r w:rsidRPr="00724AD7">
        <w:rPr>
          <w:rFonts w:ascii="Times New Roman" w:hAnsi="Times New Roman" w:cs="Times New Roman"/>
          <w:sz w:val="28"/>
          <w:szCs w:val="28"/>
        </w:rPr>
        <w:t xml:space="preserve"> </w:t>
      </w:r>
      <w:r w:rsidR="008D7B6C" w:rsidRPr="00724AD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724AD7">
        <w:rPr>
          <w:rFonts w:ascii="Times New Roman" w:hAnsi="Times New Roman" w:cs="Times New Roman"/>
          <w:sz w:val="28"/>
          <w:szCs w:val="28"/>
        </w:rPr>
        <w:t>___</w:t>
      </w:r>
      <w:r w:rsidR="008D7B6C" w:rsidRPr="00724AD7">
        <w:rPr>
          <w:rFonts w:ascii="Times New Roman" w:hAnsi="Times New Roman" w:cs="Times New Roman"/>
          <w:sz w:val="28"/>
          <w:szCs w:val="28"/>
        </w:rPr>
        <w:t>_________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8"/>
          <w:szCs w:val="28"/>
        </w:rPr>
        <w:t xml:space="preserve">Дата:________________  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8"/>
          <w:szCs w:val="28"/>
        </w:rPr>
        <w:t>Педагог-психолог _____________   ______________________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8"/>
          <w:szCs w:val="28"/>
        </w:rPr>
        <w:t>Учитель-логопед  _____________   ______________________</w:t>
      </w:r>
    </w:p>
    <w:p w:rsidR="00FB4540" w:rsidRPr="00724AD7" w:rsidRDefault="00FB4540" w:rsidP="00724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D7">
        <w:rPr>
          <w:rFonts w:ascii="Times New Roman" w:hAnsi="Times New Roman" w:cs="Times New Roman"/>
          <w:sz w:val="28"/>
          <w:szCs w:val="28"/>
        </w:rPr>
        <w:t xml:space="preserve">Педагог                  _____________   ______________________ </w:t>
      </w:r>
    </w:p>
    <w:sectPr w:rsidR="00FB4540" w:rsidRPr="00724AD7" w:rsidSect="00724AD7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21EF"/>
    <w:multiLevelType w:val="hybridMultilevel"/>
    <w:tmpl w:val="A4082FCA"/>
    <w:lvl w:ilvl="0" w:tplc="70F62C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CD5707"/>
    <w:multiLevelType w:val="hybridMultilevel"/>
    <w:tmpl w:val="D75C6862"/>
    <w:lvl w:ilvl="0" w:tplc="D19266D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694D2B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476AB1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B9AFF8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E9ECA9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708D7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A8AC2A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4600B5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C768D7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5A98354F"/>
    <w:multiLevelType w:val="multilevel"/>
    <w:tmpl w:val="5806721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B1"/>
    <w:rsid w:val="000958F1"/>
    <w:rsid w:val="000F6AEF"/>
    <w:rsid w:val="00115BCD"/>
    <w:rsid w:val="001D2AB1"/>
    <w:rsid w:val="001D6CE3"/>
    <w:rsid w:val="00226FD7"/>
    <w:rsid w:val="002752F5"/>
    <w:rsid w:val="00290B11"/>
    <w:rsid w:val="002C6432"/>
    <w:rsid w:val="00314C50"/>
    <w:rsid w:val="00321258"/>
    <w:rsid w:val="003215DA"/>
    <w:rsid w:val="003E2C87"/>
    <w:rsid w:val="003E6935"/>
    <w:rsid w:val="003F3E28"/>
    <w:rsid w:val="0045252A"/>
    <w:rsid w:val="004B5C10"/>
    <w:rsid w:val="004E1DB1"/>
    <w:rsid w:val="004F2140"/>
    <w:rsid w:val="005318A5"/>
    <w:rsid w:val="00572242"/>
    <w:rsid w:val="005B57D3"/>
    <w:rsid w:val="005D11CA"/>
    <w:rsid w:val="005D61C3"/>
    <w:rsid w:val="005E67F2"/>
    <w:rsid w:val="006655E9"/>
    <w:rsid w:val="0067708C"/>
    <w:rsid w:val="00713ADB"/>
    <w:rsid w:val="00716888"/>
    <w:rsid w:val="00724AD7"/>
    <w:rsid w:val="00862E86"/>
    <w:rsid w:val="00874241"/>
    <w:rsid w:val="008D7B6C"/>
    <w:rsid w:val="00920AE6"/>
    <w:rsid w:val="009279AA"/>
    <w:rsid w:val="009443FC"/>
    <w:rsid w:val="00970F6A"/>
    <w:rsid w:val="009F1026"/>
    <w:rsid w:val="00A5793A"/>
    <w:rsid w:val="00AD07D3"/>
    <w:rsid w:val="00B84980"/>
    <w:rsid w:val="00BC150A"/>
    <w:rsid w:val="00CB154E"/>
    <w:rsid w:val="00DA75D0"/>
    <w:rsid w:val="00DC7D0E"/>
    <w:rsid w:val="00DE4084"/>
    <w:rsid w:val="00E06C8F"/>
    <w:rsid w:val="00E66B35"/>
    <w:rsid w:val="00EC4160"/>
    <w:rsid w:val="00EF2E8E"/>
    <w:rsid w:val="00F77D7E"/>
    <w:rsid w:val="00F9626D"/>
    <w:rsid w:val="00FB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7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5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27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7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5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27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-int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2476</Words>
  <Characters>14118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2024-10-08T11:16:00Z</cp:lastPrinted>
  <dcterms:created xsi:type="dcterms:W3CDTF">2019-02-08T09:39:00Z</dcterms:created>
  <dcterms:modified xsi:type="dcterms:W3CDTF">2025-02-20T09:38:00Z</dcterms:modified>
</cp:coreProperties>
</file>