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E8" w:rsidRDefault="008E4DE8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>«СОГЛАСОВАНО»                                            «УТВЕРЖДАЮ»</w:t>
      </w:r>
    </w:p>
    <w:p w:rsidR="008E4DE8" w:rsidRDefault="008E4DE8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 xml:space="preserve">Председатель ПК                               </w:t>
      </w:r>
      <w:r w:rsidR="005B0257">
        <w:rPr>
          <w:sz w:val="28"/>
        </w:rPr>
        <w:t xml:space="preserve">                 Директор ГК</w:t>
      </w:r>
      <w:r>
        <w:rPr>
          <w:sz w:val="28"/>
        </w:rPr>
        <w:t>ОУ «Волгоградская</w:t>
      </w:r>
    </w:p>
    <w:p w:rsidR="008E4DE8" w:rsidRDefault="005B0257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>ГК</w:t>
      </w:r>
      <w:r w:rsidR="008E4DE8">
        <w:rPr>
          <w:sz w:val="28"/>
        </w:rPr>
        <w:t xml:space="preserve">ОУ «Волгоградская                                </w:t>
      </w:r>
      <w:r>
        <w:rPr>
          <w:sz w:val="28"/>
        </w:rPr>
        <w:t xml:space="preserve">       школа-интернат</w:t>
      </w:r>
      <w:r w:rsidR="008E4DE8">
        <w:rPr>
          <w:sz w:val="28"/>
        </w:rPr>
        <w:t xml:space="preserve"> № 5»</w:t>
      </w:r>
    </w:p>
    <w:p w:rsidR="008E4DE8" w:rsidRDefault="005B0257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>школа-интернат</w:t>
      </w:r>
      <w:r w:rsidR="008E4DE8">
        <w:rPr>
          <w:sz w:val="28"/>
        </w:rPr>
        <w:t xml:space="preserve"> № 5»</w:t>
      </w:r>
    </w:p>
    <w:p w:rsidR="008E4DE8" w:rsidRDefault="008E4DE8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 xml:space="preserve">__________ Т.К. Антюфеева                              ______________ </w:t>
      </w:r>
      <w:r w:rsidR="006F6507">
        <w:rPr>
          <w:sz w:val="28"/>
        </w:rPr>
        <w:t>Т.В. Калинина</w:t>
      </w:r>
    </w:p>
    <w:p w:rsidR="008E4DE8" w:rsidRDefault="008E4DE8" w:rsidP="008E4DE8">
      <w:pPr>
        <w:pStyle w:val="3"/>
        <w:tabs>
          <w:tab w:val="left" w:pos="2740"/>
        </w:tabs>
        <w:jc w:val="left"/>
        <w:rPr>
          <w:sz w:val="28"/>
        </w:rPr>
      </w:pPr>
      <w:r>
        <w:rPr>
          <w:sz w:val="28"/>
        </w:rPr>
        <w:t>«___»____________ 20___г.                               «___»______________ 20___г.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5B0257" w:rsidRDefault="005B0257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Правила внутреннего трудового распорядка</w:t>
      </w:r>
    </w:p>
    <w:p w:rsidR="008E4DE8" w:rsidRDefault="005B0257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</w:t>
      </w:r>
      <w:r w:rsidR="008E4DE8">
        <w:rPr>
          <w:b/>
          <w:bCs/>
          <w:sz w:val="28"/>
        </w:rPr>
        <w:t>осударственного</w:t>
      </w:r>
      <w:r>
        <w:rPr>
          <w:b/>
          <w:bCs/>
          <w:sz w:val="28"/>
        </w:rPr>
        <w:t xml:space="preserve"> казенного</w:t>
      </w:r>
      <w:r w:rsidR="008E4D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общеобразовательного учреждения</w:t>
      </w: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«Волгоградская школа-интернат № 5»</w:t>
      </w: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</w:p>
    <w:p w:rsidR="008E4DE8" w:rsidRDefault="008E4DE8" w:rsidP="005B0257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1. ОБЩИЕ ПОЛОЖЕНИЯ.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1.1. Правила внутреннего трудового распорядка (ст. 189 ТК РФ), устанавливают взаимные права и обязанности работодателя и работников, ответственность за их соблюдение и исполнение.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1.2. Правила внутреннего трудового распорядка образовательного учреждения утверждаются директором школы-интерната (ст. 190 ТК РФ).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1.3. Вопросы, связанные с установлением Правил внутреннего трудового распорядка, решаются администрацией образовательного учреждения с учетом мнения первичной профсоюзной организации.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5B0257">
      <w:pPr>
        <w:pStyle w:val="3"/>
        <w:tabs>
          <w:tab w:val="left" w:pos="2740"/>
        </w:tabs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t>2. ОСНОВНЫЕ ПРАВА И ОБЯЗАННОСТИ РУКОВОДИТЕЛЯ.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2.1. Работодатель имеет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 xml:space="preserve">- управление образовательным учреждением и персоналом и принятием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в пределах полномочий, установленных Уставом образовательного учреждения и Закона РФ «Об образовании»;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заключение и расторжение трудовых договоров с работниками;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поощрение работников и применение к ним дисциплинарных мер.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2.2. Работодатель обязан: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 xml:space="preserve">- соблюдать законы Российской Федерации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технике безопасности, нормам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 и противопожарной защиты;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заключать коллективные договора;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разрабатывать и утверждать в установленном порядке. Правила внутреннего трудового распорядка для работников учреждения;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выплачивать в полном объеме заработную плату в сроки, установленные в коллективном договоре;</w:t>
      </w:r>
    </w:p>
    <w:p w:rsidR="005B0257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lastRenderedPageBreak/>
        <w:t>- осуществлять социальное, медицинское и иные виды обязательного страхования работников;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проводить мероприятия по сохранению рабочих мест;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создать условия, обеспечивающие охрану жизни и здоровья обучающихся, воспитанников и работников, контролировать знание и соблюдение работниками требований инструкций по технике безопасности, производственной санитарии и гигиены, правил пожарной безопасности;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 xml:space="preserve">-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5B0257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З. ОСНОВНЫЕ ПРАВА И ОБЯЗАННОСТИ РАБОТНИКОВ ШКОЛЫ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3.1. Работник имеет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работу, отвечающую его профессиональной подготовке и квалификации;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охрану труда;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оплату труда не ниже размеров, установленных Правительством Российской Федерации для соответствующих профессионально-квалифицированных групп работников;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отдых, который обеспечивается предоставлением еженедельных выходных дней, праздничных нерабочих дней, оплачиваемых ежегодных отпусков;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профессиональную подготовку, переподготовку и повышение квалификации в соответствии с планами социального развития учреждения;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на получение квалификационной категории при успешной прохождении аттестации, возмещение ущерба, причиненного его здоровью или имуществу в связи с работой;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объединение в профессиональные союзы и другие организации, представляющие интересы работников;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досудебную и судебную защиту своих трудовых прав и квалифицированную юридическую помощь;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актами; индивидуальные и коллективные трудовые споры с использованием установленных Федеральным законом способов их разрешения, включая право на забастовку; получение в установленном порядке пенсии за выслугу лет до достижения ими пенсионного возраста;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длительный отпуск сроком до одного года не реже, чем через каждые 10 лет непрерывной предварительной работы в порядке и на условиях, предусмотренных учредителем и Уставом образовательного учреждения;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ежемесячную денежную компенсацию для педагогических работников в целях обеспечения их книгоиздательской продукцией и периодическими изданиями; свободу выбора и использования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3.2. Работник обязан:</w:t>
      </w:r>
    </w:p>
    <w:p w:rsidR="004147AE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lastRenderedPageBreak/>
        <w:t>- предъявлять при приеме на работу документы, предусмотренные законодательством и Законом «Об образовании», Уставом образовательного учреждения, Правилами внутреннего трудового распорядка (п. 4.1.11), должностными инструкциями;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соблюдать трудовую дисциплину, работать честно и добросовестно.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повышать качество работы и свою квалификацию;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принимать активные меры по устранению причин и условий, нарушающих нормальный ход учебного процесса;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эффективно использовать учебное оборудование, экономно расходовать электроэнергию, сохранять тепло в здании школы в зимний период;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поддерживать постоянную связь с родителями (законными представителями) учащихся;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своевременно заполнять и аккуратно вести установленную документацию;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проходить в установленные сроки, периодические медицинские осмотры.</w:t>
      </w:r>
    </w:p>
    <w:p w:rsidR="008E4DE8" w:rsidRPr="004147AE" w:rsidRDefault="008E4DE8" w:rsidP="008E4DE8">
      <w:pPr>
        <w:pStyle w:val="3"/>
        <w:tabs>
          <w:tab w:val="left" w:pos="2740"/>
        </w:tabs>
        <w:rPr>
          <w:sz w:val="36"/>
          <w:szCs w:val="36"/>
        </w:rPr>
      </w:pPr>
    </w:p>
    <w:p w:rsidR="008E4DE8" w:rsidRDefault="008E4DE8" w:rsidP="005B0257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4. ПОРЯДОК ПРИЕМА, ПЕРЕВОДА И УВОЛЬНЕНИЯ.</w:t>
      </w:r>
    </w:p>
    <w:p w:rsidR="004147AE" w:rsidRDefault="004147AE" w:rsidP="008E4DE8">
      <w:pPr>
        <w:pStyle w:val="3"/>
        <w:tabs>
          <w:tab w:val="left" w:pos="2740"/>
        </w:tabs>
        <w:spacing w:line="360" w:lineRule="auto"/>
        <w:jc w:val="center"/>
        <w:rPr>
          <w:b/>
          <w:bCs/>
          <w:sz w:val="28"/>
        </w:rPr>
      </w:pPr>
    </w:p>
    <w:p w:rsidR="004239D6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 Порядок приема на работу: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4.1.1. Работники реализуют свое право на труд путем заключения трудового договора о работе в письменной форме (</w:t>
      </w:r>
      <w:r w:rsidR="00C754F0">
        <w:rPr>
          <w:sz w:val="28"/>
        </w:rPr>
        <w:t>11</w:t>
      </w:r>
      <w:r>
        <w:rPr>
          <w:sz w:val="28"/>
        </w:rPr>
        <w:t xml:space="preserve"> гл. ст. 67 ТК РФ). Один экземпляр договора хранится у раб</w:t>
      </w:r>
      <w:r w:rsidR="004239D6">
        <w:rPr>
          <w:sz w:val="28"/>
        </w:rPr>
        <w:t>отодателя, другой – у работника.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4.1.2. В </w:t>
      </w:r>
      <w:r w:rsidR="00EA0093" w:rsidRPr="004147AE">
        <w:rPr>
          <w:sz w:val="28"/>
        </w:rPr>
        <w:t>труд</w:t>
      </w:r>
      <w:r>
        <w:rPr>
          <w:sz w:val="28"/>
        </w:rPr>
        <w:t>о</w:t>
      </w:r>
      <w:r w:rsidR="004239D6">
        <w:rPr>
          <w:sz w:val="28"/>
        </w:rPr>
        <w:t>во</w:t>
      </w:r>
      <w:r>
        <w:rPr>
          <w:sz w:val="28"/>
        </w:rPr>
        <w:t xml:space="preserve">м договоре первоначально оговаривается объем учебной нагрузки, исходя из количества часов по учебному плану, количеством классов </w:t>
      </w:r>
      <w:r w:rsidR="004239D6">
        <w:rPr>
          <w:sz w:val="28"/>
        </w:rPr>
        <w:t>в школе, обеспеченности кадрами.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4.1.3. Объем учебной нагрузки может быть изменен сторонами, что фиксируется в трудовом договоре</w:t>
      </w:r>
      <w:r w:rsidR="004239D6">
        <w:rPr>
          <w:sz w:val="28"/>
        </w:rPr>
        <w:t>.</w:t>
      </w:r>
      <w:r>
        <w:rPr>
          <w:sz w:val="28"/>
        </w:rPr>
        <w:t xml:space="preserve">         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4.1.5. Трудовой договор может быть заключен на условиях работы с учебной нагрузкой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установлено за ставку заработной платы</w:t>
      </w:r>
      <w:r w:rsidR="004239D6">
        <w:rPr>
          <w:sz w:val="28"/>
        </w:rPr>
        <w:t>,</w:t>
      </w:r>
      <w:r>
        <w:rPr>
          <w:sz w:val="28"/>
        </w:rPr>
        <w:t xml:space="preserve"> в следующих случаях: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proofErr w:type="gramStart"/>
      <w:r>
        <w:rPr>
          <w:sz w:val="28"/>
        </w:rPr>
        <w:t>- между работником и администрацией образовательного учреждения, по просьбе беременной женщины или имеющей ребенка в возрасте до 14 лет (ребенка инвалида до 18 лет), в том числе находящегося на ее попечении или лица, осуществляющие уход за больным членом семьи в соответствии с медицинским заключением, когда работодатель обязан устанавливать им не полный рабочий день или не полную рабочую неделю;</w:t>
      </w:r>
      <w:proofErr w:type="gramEnd"/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4.1.6. Увеличение или уменьшение учебной нагрузки учителя в течение учебного года возможны только: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lastRenderedPageBreak/>
        <w:t>- по взаимному согласию сторон;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 инициативе работодателя в случае уменьшения количества часов по учебным планам и программам, сокращении количества классов, о чем работник должен быть поставлен в известность за два месяца.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4.1.7. Для изменения учебной нагрузки по инициативе работодателя согласие работника не требуется в случаях: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временного перевода на другую работу в связи с производственной необходимостью, например, для замещения отсутствующего учителя (продолжительность выполнения работником, без его согласия увеличенной нагрузки, в таком случае не может превышать одного месяца в течение календарного года);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восстановления на работе учителя, ранее выполнявшего эту учебную нагрузку;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возвращения на работу женщины, прервавшей отпуск по уходу за ребенком до достижения им возраста трех лет, или после этого отпуска.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4.1.8. </w:t>
      </w:r>
      <w:proofErr w:type="gramStart"/>
      <w:r>
        <w:rPr>
          <w:sz w:val="28"/>
        </w:rPr>
        <w:t>Учебная нагрузка педагогическим работникам на новый учебный год, устанавливается директором школы по согласованию с профсоюзным комитетом, с учетом мнения трудового коллектива (обсуждение нагрузки на методических объединениях, педсоветах и др.) до ухода работника в отпуск, но не позднее сроков, за которые он должен быть предупрежден о возможном изменении в объеме учебной нагрузки.</w:t>
      </w:r>
      <w:proofErr w:type="gramEnd"/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4.1.9. При проведении тарификации учителей на начало учебного года объем учебной нагрузки каждого учителя устанавливается приказом директора школы-интерната;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4.1.10. При установлении учебной нагрузки на новый учебный год следует иметь в виду,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как правило: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у педагогических работников должна сохраняться преемственность классов (групп) и учебной нагрузки;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объем учебной нагрузки должен быть стабильным на протяжении всего учебного года.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4.1.11. При приеме на работу работник обязан предъявить работодателю следующие документы: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а) паспорт или другой документ, удостоверяющий личность;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б) трудовую книжку, за исключением случаев, когда трудовой договор заключается или работник поступает на работу на условиях совместительства;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в) медицинское заключение об отсутствии противопоказаний по состоянию здоровья для работы в образовательном учреждении (ст. 69 ТК РФ, Закон «Об образовании»);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г) страховое свидетельство государственного пенсионного страхования;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д) документы воинского учета для военнообязанных и лиц, подлежащих призыву на военную службу;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е) документ об образовании, о квалификации или наличии специальных знаний при поступлении на работу, или специальной подготовки.</w:t>
      </w:r>
    </w:p>
    <w:p w:rsidR="00053B75" w:rsidRPr="004147AE" w:rsidRDefault="00053B75" w:rsidP="008E4DE8">
      <w:pPr>
        <w:pStyle w:val="3"/>
        <w:tabs>
          <w:tab w:val="left" w:pos="2740"/>
        </w:tabs>
        <w:rPr>
          <w:sz w:val="28"/>
        </w:rPr>
      </w:pPr>
      <w:r w:rsidRPr="004147AE">
        <w:rPr>
          <w:sz w:val="28"/>
        </w:rPr>
        <w:t xml:space="preserve">ж) справка о наличии (отсутствии) судимости и (или) факта уголовного преследования, либо </w:t>
      </w:r>
      <w:r w:rsidR="00C87411" w:rsidRPr="004147AE">
        <w:rPr>
          <w:sz w:val="28"/>
        </w:rPr>
        <w:t>о прекращении уголовного преследования по реаб</w:t>
      </w:r>
      <w:r w:rsidR="00735418" w:rsidRPr="004147AE">
        <w:rPr>
          <w:sz w:val="28"/>
        </w:rPr>
        <w:t>илитирующим основаниям.</w:t>
      </w:r>
    </w:p>
    <w:p w:rsidR="008E4DE8" w:rsidRPr="004147AE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 w:rsidRPr="004147AE">
        <w:rPr>
          <w:sz w:val="28"/>
        </w:rPr>
        <w:lastRenderedPageBreak/>
        <w:t>Прием на работу без предъявления перечисленных документов не допускается (ст. 65 ТК РФ).</w:t>
      </w:r>
    </w:p>
    <w:p w:rsidR="008E4DE8" w:rsidRPr="004147AE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 w:rsidRPr="004147AE">
        <w:rPr>
          <w:sz w:val="28"/>
        </w:rPr>
        <w:t>4.1.12. Прием на работу оформляется приказом работодателя на основании письменного трудового договора. Приказ объявляется работнику под расписку в трехдневный срок со дня фактического начала работы (ст. 68 ТК РФ);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4.1.13. В соответствии с приказом о приеме на работу, работодатель обязан в пятидневный срок сделать запись в трудовой книжке работника;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4.1.14. Трудовые книжки работника хранятся в школе;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4.1.15. С каждой записью, вносимой на основании приказа в трудовую книжку, работодатель учреждения обязан ознакомить ее владельца под расписку в личной карточке;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4.1.16. На каждого работника образовательного учреждения ведется личное дело, состоящее из заверенной копии приказа о приеме на работу, копии документа об образовании к (или) профессиональной подготовке, медицинского заключения об отсутствии противопоказаний к работе в образовательном учреждении, аттестационного листа, и трудового договора;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4.1.17. Работодатель образовательного учреждения вправе предложить работнику заполнить листок учета кадров, автобиографию для приобщения к личному делу;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4.1.18. Личное дело работника хранится в образовательном учреждении, в том числе и после увольнения, до достижения им возраста 75 лет;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4.1.19. При приёме на работу работник должен быть ознакомлен (под роспись) с учредительными документами и локальными правовыми актами учреждения, соблюдение которых для него обязательно, а именно: Уставом школы, Правилами внутреннего трудового распорядка, коллективным договором, должностной инструкцией, инструкциями по охране труда и технике безопасности.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 Отказ в приёме на работу: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4.2.1. Запрещается необоснованный отказ в заключение трудового договора. Отказ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 может быть обжалован в суде (ст. 64 ТК РФ);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4.2.2. Перевод работника на другую работу допускается только с его согласия (ст. 72.1 ТК РФ);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4.2.3. Перевод на другую работу без согласия работника возможен лишь в случаях, предусмотренных статьёй 72.2 ТК РФ;</w:t>
      </w:r>
    </w:p>
    <w:p w:rsidR="008E4DE8" w:rsidRDefault="008E4DE8" w:rsidP="005B0257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4.2.4. Об изменении определенных сторонами условий труда, связанных с переводом на другое рабочее место, работник должен быть поставлен в известность за 2 месяца в письменном виде.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b/>
          <w:bCs/>
          <w:sz w:val="28"/>
        </w:rPr>
        <w:t>Прекращение трудового договора.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4.2.5. Прекращение трудового договора может иметь место только по основаниям, предусмотренным законодательством;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4.2.6. Работник имеет право расторгнуть трудовой договор, предупредив об этом работодателя письменно за 2 недели. При расторжении трудового договора по уважительным причинам, предусмотренным законодательством, работодатель может расторгнуть трудовой договор в срок, о котором просит работник;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4.2.7. Днём увольнения считается последний день работы.</w:t>
      </w:r>
    </w:p>
    <w:p w:rsidR="008E4DE8" w:rsidRDefault="008E4DE8" w:rsidP="00AF4976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5. РАБОЧЕЕ ВРЕМЯ И ВРЕМЯ ОТДЫХА.</w:t>
      </w:r>
      <w:r>
        <w:rPr>
          <w:b/>
          <w:bCs/>
          <w:sz w:val="28"/>
        </w:rPr>
        <w:tab/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5.1. В школе устанавливается: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шестидневная рабочая неделя с одним выходным днем для педагогов, работающих в 1-9-х классах;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5.2. Школа-интернат работает круглосуточно;</w:t>
      </w:r>
    </w:p>
    <w:p w:rsidR="00735418" w:rsidRPr="00735418" w:rsidRDefault="008E4DE8" w:rsidP="00AF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hAnsi="Times New Roman" w:cs="Times New Roman"/>
          <w:sz w:val="28"/>
          <w:szCs w:val="28"/>
        </w:rPr>
        <w:t xml:space="preserve">5.3. Режим работы учителей 1-х классов определяется с учетом </w:t>
      </w:r>
      <w:r w:rsidR="00735418" w:rsidRPr="00735418">
        <w:rPr>
          <w:rFonts w:ascii="Times New Roman" w:hAnsi="Times New Roman" w:cs="Times New Roman"/>
          <w:sz w:val="28"/>
          <w:szCs w:val="28"/>
        </w:rPr>
        <w:t>г</w:t>
      </w:r>
      <w:r w:rsidRPr="00735418">
        <w:rPr>
          <w:rFonts w:ascii="Times New Roman" w:hAnsi="Times New Roman" w:cs="Times New Roman"/>
          <w:sz w:val="28"/>
          <w:szCs w:val="28"/>
        </w:rPr>
        <w:t xml:space="preserve">игиенических требований к условиям обучения в общеобразовательных учреждениях </w:t>
      </w:r>
      <w:r w:rsidR="00735418" w:rsidRPr="00735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СанПиН 2.4.2.2821-10, </w:t>
      </w:r>
      <w:r w:rsidR="00735418"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соблюдением следующих дополнительных требований: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735418" w:rsidRPr="00735418" w:rsidRDefault="00735418" w:rsidP="00735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5.4. </w:t>
      </w:r>
      <w:r w:rsidR="003517AA">
        <w:rPr>
          <w:sz w:val="28"/>
        </w:rPr>
        <w:t>Режим работы учителей 1-9 классов для учащихся со сложной структурой дефекта и классов для учащихся с глубокой умственной отсталостью определяется с соблюдением следующих требований:</w:t>
      </w:r>
    </w:p>
    <w:p w:rsidR="003517AA" w:rsidRDefault="003517AA" w:rsidP="003517AA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учебные занятия проводятся по 5-дневной учебной неделе;</w:t>
      </w:r>
    </w:p>
    <w:p w:rsidR="003517AA" w:rsidRDefault="003517AA" w:rsidP="003517AA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продолжительность урока составляет 35 минут;</w:t>
      </w:r>
    </w:p>
    <w:p w:rsidR="003517AA" w:rsidRDefault="003517AA" w:rsidP="003517AA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дополнительные недельные каникулы в середине третьей четверти при традиционном режиме обучения.</w:t>
      </w:r>
    </w:p>
    <w:p w:rsidR="003517AA" w:rsidRDefault="003517AA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5.5. Продолжительность рабочего времени педагогических работников составляет не более 2-х ставок в зависимости от должности и специальности педагогического работника, с учетом </w:t>
      </w:r>
      <w:r w:rsidR="00BF5B90">
        <w:rPr>
          <w:sz w:val="28"/>
        </w:rPr>
        <w:t>особенностей труда (ст.33 ТК РФ, ст.47 Закона об образовании);</w:t>
      </w:r>
    </w:p>
    <w:p w:rsidR="00BF5B90" w:rsidRDefault="00BF5B90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5.6. Продолжительность рабочего времени администрации, учебно-вспомогательного и технического персонала составляет 40 часов в неделю;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5.7</w:t>
      </w:r>
      <w:r w:rsidR="008E4DE8">
        <w:rPr>
          <w:sz w:val="28"/>
        </w:rPr>
        <w:t>. Рабочее время учителя в школе определяется расписанием уроков.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Расписание уроков составляется и утверждается работодателем школы по согласованию с выборным профсоюзным комитетом с учетом обеспечения педагогической целесообразности, соблюдения санитарно-гигиенических норм и наиболее благоприятного режима труда и отдыха обучающихся;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5.8</w:t>
      </w:r>
      <w:r w:rsidR="008E4DE8">
        <w:rPr>
          <w:sz w:val="28"/>
        </w:rPr>
        <w:t xml:space="preserve">. </w:t>
      </w:r>
      <w:proofErr w:type="gramStart"/>
      <w:r w:rsidR="008E4DE8">
        <w:rPr>
          <w:sz w:val="28"/>
        </w:rPr>
        <w:t xml:space="preserve">При составлении расписаний учебных занятий работодатель обязан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(«окна»), которые в отличие от коротких перерывов перемен) между каждым учебным занятием, </w:t>
      </w:r>
      <w:r w:rsidR="008E4DE8">
        <w:rPr>
          <w:sz w:val="28"/>
        </w:rPr>
        <w:lastRenderedPageBreak/>
        <w:t>установленных для обучающихся, рабочим временем педагогических работников не являются;</w:t>
      </w:r>
      <w:proofErr w:type="gramEnd"/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5.9</w:t>
      </w:r>
      <w:r w:rsidR="008E4DE8">
        <w:rPr>
          <w:sz w:val="28"/>
        </w:rPr>
        <w:t xml:space="preserve">. Педагогическим работникам, там, где </w:t>
      </w:r>
      <w:proofErr w:type="gramStart"/>
      <w:r w:rsidR="008E4DE8">
        <w:rPr>
          <w:sz w:val="28"/>
        </w:rPr>
        <w:t>это</w:t>
      </w:r>
      <w:proofErr w:type="gramEnd"/>
      <w:r w:rsidR="008E4DE8">
        <w:rPr>
          <w:sz w:val="28"/>
        </w:rPr>
        <w:t xml:space="preserve"> возможно, предусматривается один свободный день в неделю для методической работы и повышения квалификации;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5.10</w:t>
      </w:r>
      <w:r w:rsidR="008E4DE8">
        <w:rPr>
          <w:sz w:val="28"/>
        </w:rPr>
        <w:t>. Общее собрание, заседания педагогического совета, занятия внутри школьных объединений, совещаний не должны продолжаться более двух часов, родительские собрания – полутора часов, собрания школьников – одного часа, занятия кружков, секций от 45 минут до 1,5 часов;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5.11</w:t>
      </w:r>
      <w:r w:rsidR="008E4DE8">
        <w:rPr>
          <w:sz w:val="28"/>
        </w:rPr>
        <w:t>. Часы, свободные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родительского собрания и т.п.), учитель вправе использовать по своему усмотрению;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5.12</w:t>
      </w:r>
      <w:r w:rsidR="008E4DE8">
        <w:rPr>
          <w:sz w:val="28"/>
        </w:rPr>
        <w:t>. Ставка 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</w:t>
      </w:r>
      <w:r w:rsidR="000667B0">
        <w:rPr>
          <w:sz w:val="28"/>
        </w:rPr>
        <w:t>.</w:t>
      </w:r>
    </w:p>
    <w:p w:rsidR="00A2132D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5.13</w:t>
      </w:r>
      <w:r w:rsidR="008E4DE8">
        <w:rPr>
          <w:sz w:val="28"/>
        </w:rPr>
        <w:t xml:space="preserve">. </w:t>
      </w:r>
      <w:r w:rsidR="00092F57">
        <w:rPr>
          <w:sz w:val="28"/>
        </w:rPr>
        <w:t>Режим работы работников, работающих по сменам, определяется графиками работы,</w:t>
      </w:r>
      <w:r w:rsidR="00A2132D">
        <w:rPr>
          <w:sz w:val="28"/>
        </w:rPr>
        <w:t xml:space="preserve"> составляемыми работодателем и согласованными с профсоюзным комитетом.</w:t>
      </w:r>
    </w:p>
    <w:p w:rsidR="00A2132D" w:rsidRDefault="00A213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Устанавливается режим работы по сменам для следующих категорий работников:</w:t>
      </w:r>
    </w:p>
    <w:p w:rsidR="00A2132D" w:rsidRDefault="00A213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- сторожа;</w:t>
      </w:r>
    </w:p>
    <w:p w:rsidR="00A2132D" w:rsidRDefault="00A2132D" w:rsidP="00A2132D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- вахтеры;</w:t>
      </w:r>
    </w:p>
    <w:p w:rsidR="008212DC" w:rsidRDefault="00A2132D" w:rsidP="00A2132D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- </w:t>
      </w:r>
      <w:r w:rsidR="008212DC">
        <w:rPr>
          <w:sz w:val="28"/>
        </w:rPr>
        <w:t>помощники воспитателя;</w:t>
      </w:r>
    </w:p>
    <w:p w:rsidR="008212DC" w:rsidRDefault="008212DC" w:rsidP="00A2132D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- повара;</w:t>
      </w:r>
    </w:p>
    <w:p w:rsidR="008212DC" w:rsidRDefault="008212DC" w:rsidP="00A2132D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- кухонные работники;</w:t>
      </w:r>
    </w:p>
    <w:p w:rsidR="008E4DE8" w:rsidRDefault="008212DC" w:rsidP="00A2132D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График работников доводится до сведения работников под роспись не позднее, чем за 1 месяц до введения его в действие. С учетом </w:t>
      </w:r>
      <w:r w:rsidR="000C46D8">
        <w:rPr>
          <w:sz w:val="28"/>
        </w:rPr>
        <w:t xml:space="preserve">условий работы для сторожей вводится суммированный учет </w:t>
      </w:r>
      <w:r w:rsidR="00671974">
        <w:rPr>
          <w:sz w:val="28"/>
        </w:rPr>
        <w:t>рабочего времени за календарный год</w:t>
      </w:r>
      <w:r w:rsidR="008E4DE8">
        <w:rPr>
          <w:sz w:val="28"/>
        </w:rPr>
        <w:t>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5.14</w:t>
      </w:r>
      <w:r w:rsidR="008E4DE8">
        <w:rPr>
          <w:sz w:val="28"/>
        </w:rPr>
        <w:t>. В графике указываются часы работы и перерыва для отдыха и приема пищи</w:t>
      </w:r>
      <w:r w:rsidR="000667B0">
        <w:rPr>
          <w:sz w:val="28"/>
        </w:rPr>
        <w:t>.</w:t>
      </w:r>
    </w:p>
    <w:p w:rsidR="008E4DE8" w:rsidRPr="000667B0" w:rsidRDefault="00EF512D" w:rsidP="00AF4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8E4DE8" w:rsidRPr="000667B0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дни запрещена. Привлечение отдельных работников образовательных учреждений к работе в выходные и нерабочие дни допускается в исключительных случаях, предусмотренных законодательством, с согласия выборного профсоюзного органа, по письменному приказу (распоряжению) руководителя. </w:t>
      </w:r>
      <w:r w:rsidR="0002212D" w:rsidRPr="000667B0"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 (ст. 153 ТК РФ). </w:t>
      </w:r>
      <w:r w:rsidR="008E4DE8" w:rsidRPr="000667B0">
        <w:rPr>
          <w:rFonts w:ascii="Times New Roman" w:hAnsi="Times New Roman" w:cs="Times New Roman"/>
          <w:sz w:val="28"/>
          <w:szCs w:val="28"/>
        </w:rPr>
        <w:t xml:space="preserve">Дни отдыха за работу в выходные и праздничные дни предоставляется в порядке, предусмотренном действующим законодательством, или с согласия работника в каникулярное время, не совпадающие с очередным отпуском. Запрещается привлекать к работе в выходные и нерабочие дни беременных женщин и матерей, имеющих детей и возрасте до </w:t>
      </w:r>
      <w:r w:rsidR="00EA0093" w:rsidRPr="000667B0">
        <w:rPr>
          <w:rFonts w:ascii="Times New Roman" w:hAnsi="Times New Roman" w:cs="Times New Roman"/>
          <w:sz w:val="28"/>
          <w:szCs w:val="28"/>
        </w:rPr>
        <w:t>3</w:t>
      </w:r>
      <w:r w:rsidR="008E4DE8" w:rsidRPr="000667B0">
        <w:rPr>
          <w:rFonts w:ascii="Times New Roman" w:hAnsi="Times New Roman" w:cs="Times New Roman"/>
          <w:sz w:val="28"/>
          <w:szCs w:val="28"/>
        </w:rPr>
        <w:t xml:space="preserve"> лет (ст. 113 ТК РФ)</w:t>
      </w:r>
      <w:r w:rsidR="000667B0">
        <w:rPr>
          <w:rFonts w:ascii="Times New Roman" w:hAnsi="Times New Roman" w:cs="Times New Roman"/>
          <w:sz w:val="28"/>
          <w:szCs w:val="28"/>
        </w:rPr>
        <w:t>.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5.16</w:t>
      </w:r>
      <w:r w:rsidR="008E4DE8">
        <w:rPr>
          <w:sz w:val="28"/>
        </w:rPr>
        <w:t>. График дежу</w:t>
      </w:r>
      <w:proofErr w:type="gramStart"/>
      <w:r w:rsidR="008E4DE8">
        <w:rPr>
          <w:sz w:val="28"/>
        </w:rPr>
        <w:t>рств дл</w:t>
      </w:r>
      <w:proofErr w:type="gramEnd"/>
      <w:r w:rsidR="008E4DE8">
        <w:rPr>
          <w:sz w:val="28"/>
        </w:rPr>
        <w:t xml:space="preserve">я педагогических работников составляется на полугодие, - утверждается директором по согласованию с выборным профсоюзным </w:t>
      </w:r>
      <w:r w:rsidR="008E4DE8">
        <w:rPr>
          <w:sz w:val="28"/>
        </w:rPr>
        <w:lastRenderedPageBreak/>
        <w:t>органом, и вывешивается на видном месте. Дежурство должно начинаться не ранее, чем за 20 минут до начала занятий и продолжаться не более 20 минут после их окончании</w:t>
      </w:r>
      <w:r w:rsidR="000667B0">
        <w:rPr>
          <w:sz w:val="28"/>
        </w:rPr>
        <w:t>.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5.17</w:t>
      </w:r>
      <w:r w:rsidR="008E4DE8">
        <w:rPr>
          <w:sz w:val="28"/>
        </w:rPr>
        <w:t>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 В эти периоды педагогические работники привлекаются администрацией образовательного учреждения педагогической, методической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 xml:space="preserve">Учителя, осуществляющие </w:t>
      </w:r>
      <w:proofErr w:type="gramStart"/>
      <w:r>
        <w:rPr>
          <w:sz w:val="28"/>
        </w:rPr>
        <w:t>индивидуальное</w:t>
      </w:r>
      <w:proofErr w:type="gramEnd"/>
      <w:r>
        <w:rPr>
          <w:sz w:val="28"/>
        </w:rPr>
        <w:t xml:space="preserve"> обучение на дому детей в соответствии с медицинским заключением, в каникулярный период привлекаются к педагогической работе с учетом количества часов индивидуального обучения таких детей, установленного им до начала каникул.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 в пределах установленного им рабочего времени с сохранением установленной заработной платы</w:t>
      </w:r>
      <w:r w:rsidR="000667B0">
        <w:rPr>
          <w:sz w:val="28"/>
        </w:rPr>
        <w:t>.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5.18</w:t>
      </w:r>
      <w:r w:rsidR="008E4DE8">
        <w:rPr>
          <w:sz w:val="28"/>
        </w:rPr>
        <w:t>. Периоды отмены учебных занятий (образовательного процесса) для обучающихся по санитарно-эпидемиологическим, климатическим и другим основаниям являются рабочим временем педагогических и других работников школы</w:t>
      </w:r>
      <w:r w:rsidR="000667B0">
        <w:rPr>
          <w:sz w:val="28"/>
        </w:rPr>
        <w:t>.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5.19</w:t>
      </w:r>
      <w:r w:rsidR="008E4DE8">
        <w:rPr>
          <w:sz w:val="28"/>
        </w:rPr>
        <w:t>. В периоды отмены занятий (образовательного процесса) в отдельных классах (группах) либо в целом по школе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 и организационной работе;</w:t>
      </w:r>
    </w:p>
    <w:p w:rsidR="00FF56D9" w:rsidRPr="00AD7C45" w:rsidRDefault="00EF512D" w:rsidP="00AF4976">
      <w:pPr>
        <w:pStyle w:val="3"/>
        <w:tabs>
          <w:tab w:val="left" w:pos="2740"/>
        </w:tabs>
        <w:ind w:firstLine="709"/>
        <w:rPr>
          <w:sz w:val="28"/>
          <w:szCs w:val="28"/>
        </w:rPr>
      </w:pPr>
      <w:r>
        <w:rPr>
          <w:sz w:val="28"/>
        </w:rPr>
        <w:t>5.20</w:t>
      </w:r>
      <w:r w:rsidR="008E4DE8">
        <w:rPr>
          <w:sz w:val="28"/>
        </w:rPr>
        <w:t xml:space="preserve">. Очередность предоставления ежегодных оплачиваемых отпусков устанавливается работодателем по согласованию с выборным профсоюзным органом с учетом необходимости обеспечения нормальной работы учреждения и благоприятных условий отдыха работников. График отпусков </w:t>
      </w:r>
      <w:r w:rsidR="00EA0093" w:rsidRPr="00212DFD">
        <w:rPr>
          <w:sz w:val="28"/>
        </w:rPr>
        <w:t>утверждается</w:t>
      </w:r>
      <w:r w:rsidR="008E4DE8" w:rsidRPr="00212DFD">
        <w:rPr>
          <w:sz w:val="28"/>
        </w:rPr>
        <w:t xml:space="preserve"> на каждый календарный год не позднее двух недель до конца календарного года </w:t>
      </w:r>
      <w:r w:rsidR="008E4DE8">
        <w:rPr>
          <w:sz w:val="28"/>
        </w:rPr>
        <w:t xml:space="preserve">и доводится до сведения всех работников (ст.123 ТК РФ). Разделение отпуска, предоставление отпуска по частям, перенос отпуска или частично на другой год, а </w:t>
      </w:r>
      <w:r w:rsidR="008E4DE8" w:rsidRPr="00AD7C45">
        <w:rPr>
          <w:sz w:val="28"/>
          <w:szCs w:val="28"/>
        </w:rPr>
        <w:t>также отзыв из отпуска допускаются только с согласия работника.</w:t>
      </w:r>
    </w:p>
    <w:p w:rsidR="00FF56D9" w:rsidRPr="00AD7C45" w:rsidRDefault="00FF56D9" w:rsidP="00FF56D9">
      <w:pPr>
        <w:pStyle w:val="3"/>
        <w:tabs>
          <w:tab w:val="left" w:pos="2740"/>
        </w:tabs>
        <w:ind w:firstLine="709"/>
        <w:rPr>
          <w:sz w:val="28"/>
          <w:szCs w:val="28"/>
        </w:rPr>
      </w:pPr>
      <w:r w:rsidRPr="00AD7C45">
        <w:rPr>
          <w:sz w:val="28"/>
          <w:szCs w:val="28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Заработная плата за время отпуска выплачивается не позднее, чем за три дня до его начала (ст.136 ТК РФ).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Ежегодно отпуск должен быть перенесен или продлен: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при временной нетрудоспособности работника;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при выполнении работником государственных или общественных обязанностей;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 других случаях, предусмотренных законами и локальными нормативными актами (ст.124 ТК РФ).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lastRenderedPageBreak/>
        <w:t>По письменному заявлению работника отпуск должен быть перенесен и в случае, если работодатель не уведомил своевременно (не позже, чем за пятнадцать дней) работника о времени его отпуска или не выплатил до начала отпуска заработную плату за время отпуска вперед (ст. 124 ТК РФ);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5.21</w:t>
      </w:r>
      <w:r w:rsidR="008E4DE8">
        <w:rPr>
          <w:sz w:val="28"/>
        </w:rPr>
        <w:t>. Педагогическим работникам запрещается: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изменять по своему усмотрению расписание уроков (занятий) и график работы;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отменять, изменять продолжительность уроков (занятий), перерывов (перемен) между ними;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удалять обучающихся с уроков (занятий), отвлекаться, разговаривать с родителями во время уроков и покидать класс во время урока;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курить в помещении образовательного учреждения.</w:t>
      </w:r>
    </w:p>
    <w:p w:rsidR="008E4DE8" w:rsidRDefault="00EF512D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5.22</w:t>
      </w:r>
      <w:r w:rsidR="008E4DE8">
        <w:rPr>
          <w:sz w:val="28"/>
        </w:rPr>
        <w:t>. Запрещается: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их профессиональной деятельностью;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созывать в рабочее время собрания, заседания и всякого рода совещания по общественным делам;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присутствие на уроках (занятиях) посторонних лиц без разрешения администрации образовательного учреждения;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входить в класс (группу) после начала урока (занятий). Таким правом в исключительных случаях пользуется только руководитель образовательного учреждения и его заместители;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AF4976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6. ПООЩРЕНИЯ ЗА УСПЕХИ В РАБОТЕ.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6.1.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 (ст.191 ТК РФ):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объявление благодарности;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выдачи премии;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награждение ценным подарком;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награждение почетной грамотой;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 xml:space="preserve">- представление к </w:t>
      </w:r>
      <w:r w:rsidR="00AD7C45">
        <w:rPr>
          <w:sz w:val="28"/>
        </w:rPr>
        <w:t>награждению вышестоящими органами управления образованием.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6.2. Поощрения объявляются в приказе по образовательному учреждению, доводятся до сведения всего коллектива и занос</w:t>
      </w:r>
      <w:r w:rsidR="003339D4">
        <w:rPr>
          <w:sz w:val="28"/>
        </w:rPr>
        <w:t>я</w:t>
      </w:r>
      <w:r>
        <w:rPr>
          <w:sz w:val="28"/>
        </w:rPr>
        <w:t>тся в трудовую книжку работника;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6.3.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санаторий и дома отдыха, улучшение жилищных условий и т.п.);</w:t>
      </w:r>
    </w:p>
    <w:p w:rsidR="008E4DE8" w:rsidRDefault="008E4DE8" w:rsidP="00AF4976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6.4. За особые трудовые заслуги работники представляются в вышестоящие органы к поощрению, к награждению: орденами, медалями, почетными грамотами, нагрудными значками и к присвоению почетных званий и др. (ст.191 ТК РФ).</w:t>
      </w:r>
    </w:p>
    <w:p w:rsidR="008E4DE8" w:rsidRDefault="008E4DE8" w:rsidP="00AF4976">
      <w:pPr>
        <w:pStyle w:val="3"/>
        <w:tabs>
          <w:tab w:val="left" w:pos="2740"/>
        </w:tabs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7. ТРУДОВАЯ ДИСЦИПЛИНА.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7.1. Работники образовательного учреждения обязаны: подчиняться работодателю, выполнять ее указания, связанные с трудовой деятельностью, а также приказы и предписания, доводимые с помощью служебных инструкций или объявлений;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7.2. Работники, независимо от должностного положения, обязаны проявить взаимную вежливость, уважение, терпимость, соблюдать служебную дисциплину, профессиональную этику;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7.3. За нарушение трудовой дисциплины, т.е. неисполнение или ненадлежащее исполнение по вине работника возложенных на него трудовых обязанностей, работодатель вправе применить следующие дисциплинарные взыскания (ст.192 ТК РФ):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замечание;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выговор;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увольнение (по соответствующим основаниям).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7.4. За один дисциплинарный проступок может быть применено только одно дисциплинарное взыскание;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7.5. Применение мер дисциплинарного взыскания, не предусмотренных законом, запрещается;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7.6. Взыскание налагается работодателем учреждения в соответствии с его Уставом, в пределах сроков установленным законодательством;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7.7. Работники, избранные в состав профсоюзного комитета и не освобожденные от педагогической работы, не могут быть подвергнуты дисциплинарному взысканию без предварительного согласия профсоюзного органа, членами которого они являются;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7.8.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Взыскание не может быть применено позднее шести месяцев со дня совершения проступка. Дисциплинарное расследование нарушений педагогическим работником норм профессионального поведения и (или) Устава школы,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 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7.9.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7.10.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lastRenderedPageBreak/>
        <w:t>7.11.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течение трех рабочих дней со дня его издания (ст.193 ТК РФ);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7.12. Запись о дисциплинарном взыскании в трудовой книжке работника не производится, за исключением случаев увольнения за нарушение трудовой дисциплины (ст.66 ТК РФ);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7.13. В случае несогласия работника с наложенным на него дисциплинарным взысканием, он вправе обратиться в комиссию по трудовым спорам образовательного учреждения и (или) в суд;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7.14. Если в течение года со дня наложения дисциплинарного взыскания работник не будет, подвергнут новому дисциплинарному взысканию, то он считается не имеющим дисциплинарного взысканию (ст. 194 ТК РФ);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7.15. Основаниями для увольнения педагогического работника без его согласия по инициативе работодателя школы являются (ст. 81 ТК РФ):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несоответствие работника занимаемой должности;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неоднократное грубое нарушение работником трудовых обязанностей;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прогул (отсутствие на рабочем месте без уважительной причины более четырех часов подряд в течение рабочего времени);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появление на работе в состоянии алкогольного или наркотического опьянения;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совершение по месту работы хищения;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нарушение работником охраны труда, если это нарушение повлекло за собой тяжелые последствия либо заведомо создавало угрозу наступления таких последствий;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>- совершение работником, выполняющим воспитательные функции, аморального поступка, несовместимого с продолжением данной работы.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8. ТЕХНИКА БЕЗОПАСНОСТИ И ПРОИЗВОДСТВЕННАЯ САНИТАРИЯ.</w:t>
      </w:r>
    </w:p>
    <w:p w:rsidR="008E4DE8" w:rsidRDefault="008E4DE8" w:rsidP="008E4DE8">
      <w:pPr>
        <w:pStyle w:val="3"/>
        <w:tabs>
          <w:tab w:val="left" w:pos="2740"/>
        </w:tabs>
        <w:jc w:val="center"/>
        <w:rPr>
          <w:b/>
          <w:bCs/>
          <w:sz w:val="28"/>
        </w:rPr>
      </w:pP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8.1. Каждый работник обязан соблюдать требования по технике безопасности и производственной санитарии, пожарной безопасности, предусмотренные действующими законами и иными нормативными актами, а также выполнять указания органов Федеральной инспекции труда при Министерстве труда и социального развития РФ (Гострудинспекции), предписание органов трудовой инспекции профсоюзов и представителей совместных комиссий по охране труда;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8.2. Руководитель образовательного учреждения при обеспечении мер по охране труда руководствуется отраслевой программой, Типовым положением о порядке обучения и проверки знаний по охране труда руководителей и специалистов учреждений, предприятий системы образования, Положением о порядке расследования учета и оформления несчастных случаев с обучающимися и воспитанниками в системе образования РФ;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8.3. Все работники школы, включая руководителей, обязаны проходить обучение, инструктаж, проверку знаний правил, норм и инструкций по охране труда и технике безопасности в порядке и в срок, которые установлены для определенных видов работ и профессий;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lastRenderedPageBreak/>
        <w:t>8.4.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данного образовательного учреждения; их нарушение влечет за собой применение дисциплинарных мер взыскания, предусмотренных в главе 7 настоящих правил;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r>
        <w:rPr>
          <w:sz w:val="28"/>
        </w:rPr>
        <w:t>8.5. 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случаях;</w:t>
      </w:r>
    </w:p>
    <w:p w:rsidR="008E4DE8" w:rsidRDefault="008E4DE8" w:rsidP="00347C2A">
      <w:pPr>
        <w:pStyle w:val="3"/>
        <w:tabs>
          <w:tab w:val="left" w:pos="2740"/>
        </w:tabs>
        <w:ind w:firstLine="709"/>
        <w:rPr>
          <w:sz w:val="28"/>
        </w:rPr>
      </w:pPr>
      <w:bookmarkStart w:id="0" w:name="_GoBack"/>
      <w:bookmarkEnd w:id="0"/>
      <w:r>
        <w:rPr>
          <w:sz w:val="28"/>
        </w:rPr>
        <w:t>8.6. Руководитель образовательного учреждения обязан выполнять предписания по технике безопасности, относящиеся к работе, выполняемой подчиненными лицами, и контролировать реализацию таких предписаний.</w:t>
      </w: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</w:p>
    <w:p w:rsidR="00EF512D" w:rsidRDefault="00EF512D" w:rsidP="008E4DE8">
      <w:pPr>
        <w:pStyle w:val="3"/>
        <w:tabs>
          <w:tab w:val="left" w:pos="2740"/>
        </w:tabs>
        <w:rPr>
          <w:sz w:val="28"/>
        </w:rPr>
      </w:pPr>
    </w:p>
    <w:p w:rsidR="00EF512D" w:rsidRDefault="00EF512D" w:rsidP="008E4DE8">
      <w:pPr>
        <w:pStyle w:val="3"/>
        <w:tabs>
          <w:tab w:val="left" w:pos="2740"/>
        </w:tabs>
        <w:rPr>
          <w:sz w:val="28"/>
        </w:rPr>
      </w:pPr>
    </w:p>
    <w:p w:rsidR="00EF512D" w:rsidRDefault="00EF512D" w:rsidP="008E4DE8">
      <w:pPr>
        <w:pStyle w:val="3"/>
        <w:tabs>
          <w:tab w:val="left" w:pos="2740"/>
        </w:tabs>
        <w:rPr>
          <w:sz w:val="28"/>
        </w:rPr>
      </w:pPr>
    </w:p>
    <w:p w:rsidR="008E4DE8" w:rsidRDefault="008E4DE8" w:rsidP="008E4DE8">
      <w:pPr>
        <w:pStyle w:val="3"/>
        <w:tabs>
          <w:tab w:val="left" w:pos="2740"/>
        </w:tabs>
        <w:rPr>
          <w:sz w:val="28"/>
        </w:rPr>
      </w:pPr>
      <w:r>
        <w:rPr>
          <w:sz w:val="28"/>
        </w:rPr>
        <w:t xml:space="preserve">Директор                                                                           </w:t>
      </w:r>
      <w:r w:rsidR="00671974">
        <w:rPr>
          <w:sz w:val="28"/>
        </w:rPr>
        <w:t>Т.В. Калинина</w:t>
      </w:r>
    </w:p>
    <w:p w:rsidR="00B10D67" w:rsidRDefault="00B10D67"/>
    <w:sectPr w:rsidR="00B10D67" w:rsidSect="005B02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9E"/>
    <w:rsid w:val="0002212D"/>
    <w:rsid w:val="00053B75"/>
    <w:rsid w:val="000667B0"/>
    <w:rsid w:val="00092F57"/>
    <w:rsid w:val="000C46D8"/>
    <w:rsid w:val="00212DFD"/>
    <w:rsid w:val="003339D4"/>
    <w:rsid w:val="00347C2A"/>
    <w:rsid w:val="003517AA"/>
    <w:rsid w:val="004147AE"/>
    <w:rsid w:val="004239D6"/>
    <w:rsid w:val="00456635"/>
    <w:rsid w:val="005B0257"/>
    <w:rsid w:val="005B097B"/>
    <w:rsid w:val="00671974"/>
    <w:rsid w:val="006F6507"/>
    <w:rsid w:val="00735418"/>
    <w:rsid w:val="008212DC"/>
    <w:rsid w:val="00863D41"/>
    <w:rsid w:val="008E4DE8"/>
    <w:rsid w:val="00A2132D"/>
    <w:rsid w:val="00AD7C45"/>
    <w:rsid w:val="00AE3A1A"/>
    <w:rsid w:val="00AF4976"/>
    <w:rsid w:val="00B10D67"/>
    <w:rsid w:val="00BF5B90"/>
    <w:rsid w:val="00C754F0"/>
    <w:rsid w:val="00C87411"/>
    <w:rsid w:val="00CD639E"/>
    <w:rsid w:val="00EA0093"/>
    <w:rsid w:val="00EF512D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E4D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E4DE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E4D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E4DE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2017-10-24T13:19:00Z</cp:lastPrinted>
  <dcterms:created xsi:type="dcterms:W3CDTF">2012-04-13T07:36:00Z</dcterms:created>
  <dcterms:modified xsi:type="dcterms:W3CDTF">2017-10-24T13:19:00Z</dcterms:modified>
</cp:coreProperties>
</file>